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11F04" w14:textId="5B133A85" w:rsidR="00614FD2" w:rsidRPr="001B3D54" w:rsidRDefault="00CB7AB8" w:rsidP="00D944EC">
      <w:pPr>
        <w:jc w:val="center"/>
        <w:rPr>
          <w:b/>
          <w:sz w:val="40"/>
          <w:szCs w:val="24"/>
        </w:rPr>
      </w:pPr>
      <w:r>
        <w:rPr>
          <w:b/>
          <w:sz w:val="40"/>
          <w:szCs w:val="24"/>
        </w:rPr>
        <w:t>Managing Transitions</w:t>
      </w:r>
    </w:p>
    <w:p w14:paraId="3A2976CC" w14:textId="77777777" w:rsidR="004B502B" w:rsidRDefault="004B502B" w:rsidP="004B502B">
      <w:pPr>
        <w:rPr>
          <w:sz w:val="24"/>
          <w:szCs w:val="24"/>
        </w:rPr>
      </w:pPr>
    </w:p>
    <w:p w14:paraId="5809DC8B" w14:textId="77777777" w:rsidR="00CB7AB8" w:rsidRPr="00CB7AB8" w:rsidRDefault="00CB7AB8" w:rsidP="00CB7AB8">
      <w:pPr>
        <w:ind w:left="360"/>
        <w:rPr>
          <w:sz w:val="24"/>
          <w:szCs w:val="24"/>
          <w:lang w:val="en-ZA"/>
        </w:rPr>
      </w:pPr>
      <w:r w:rsidRPr="00CB7AB8">
        <w:rPr>
          <w:sz w:val="24"/>
          <w:szCs w:val="24"/>
          <w:lang w:val="en-ZA"/>
        </w:rPr>
        <w:t>Have you heard of the movie: Tomorrowland?</w:t>
      </w:r>
    </w:p>
    <w:p w14:paraId="518CB48D" w14:textId="77777777" w:rsidR="00CB7AB8" w:rsidRDefault="00CB7AB8" w:rsidP="00B51970">
      <w:pPr>
        <w:ind w:left="360"/>
        <w:rPr>
          <w:sz w:val="24"/>
          <w:szCs w:val="24"/>
        </w:rPr>
      </w:pPr>
    </w:p>
    <w:p w14:paraId="38A0D5A3" w14:textId="77777777" w:rsidR="00CB7AB8" w:rsidRPr="00CB7AB8" w:rsidRDefault="00CB7AB8" w:rsidP="00CB7AB8">
      <w:pPr>
        <w:ind w:left="360"/>
        <w:rPr>
          <w:sz w:val="24"/>
          <w:szCs w:val="24"/>
          <w:lang w:val="en-ZA"/>
        </w:rPr>
      </w:pPr>
      <w:r w:rsidRPr="00CB7AB8">
        <w:rPr>
          <w:sz w:val="24"/>
          <w:szCs w:val="24"/>
        </w:rPr>
        <w:t xml:space="preserve">A young girl named Casey Newton with a checkered past is released from detainment and is gifted with a small, circular pin with a T emblazoned on it. When she touches the pin, she sees glimpses of a futuristic society, featuring glittery towers and men on jet packs. </w:t>
      </w:r>
    </w:p>
    <w:p w14:paraId="00B86DE7" w14:textId="77777777" w:rsidR="00CB7AB8" w:rsidRDefault="00CB7AB8" w:rsidP="00B51970">
      <w:pPr>
        <w:ind w:left="360"/>
        <w:rPr>
          <w:sz w:val="24"/>
          <w:szCs w:val="24"/>
        </w:rPr>
      </w:pPr>
    </w:p>
    <w:p w14:paraId="47A059C8" w14:textId="77777777" w:rsidR="00CB7AB8" w:rsidRPr="00CB7AB8" w:rsidRDefault="00CB7AB8" w:rsidP="00CB7AB8">
      <w:pPr>
        <w:ind w:left="360"/>
        <w:rPr>
          <w:sz w:val="24"/>
          <w:szCs w:val="24"/>
          <w:lang w:val="en-ZA"/>
        </w:rPr>
      </w:pPr>
      <w:r w:rsidRPr="00CB7AB8">
        <w:rPr>
          <w:sz w:val="24"/>
          <w:szCs w:val="24"/>
        </w:rPr>
        <w:t xml:space="preserve">She tracks down a reclusive inventor named Frank Walker, demanding that she escort him to this world that she's seen. </w:t>
      </w:r>
    </w:p>
    <w:p w14:paraId="1DE87B8E" w14:textId="77777777" w:rsidR="00CB7AB8" w:rsidRDefault="00CB7AB8" w:rsidP="00B51970">
      <w:pPr>
        <w:ind w:left="360"/>
        <w:rPr>
          <w:sz w:val="24"/>
          <w:szCs w:val="24"/>
        </w:rPr>
      </w:pPr>
    </w:p>
    <w:p w14:paraId="7690C1A4" w14:textId="77777777" w:rsidR="00CB7AB8" w:rsidRPr="00CB7AB8" w:rsidRDefault="00CB7AB8" w:rsidP="00CB7AB8">
      <w:pPr>
        <w:ind w:left="360"/>
        <w:rPr>
          <w:sz w:val="24"/>
          <w:szCs w:val="24"/>
          <w:lang w:val="en-ZA"/>
        </w:rPr>
      </w:pPr>
      <w:r w:rsidRPr="00CB7AB8">
        <w:rPr>
          <w:sz w:val="24"/>
          <w:szCs w:val="24"/>
        </w:rPr>
        <w:t>He refuses but when robotic villains invade their home he changes his mind and the adventure begins.</w:t>
      </w:r>
    </w:p>
    <w:p w14:paraId="5D60632F" w14:textId="77777777" w:rsidR="00CB7AB8" w:rsidRDefault="00CB7AB8" w:rsidP="00B51970">
      <w:pPr>
        <w:ind w:left="360"/>
        <w:rPr>
          <w:sz w:val="24"/>
          <w:szCs w:val="24"/>
        </w:rPr>
      </w:pPr>
    </w:p>
    <w:p w14:paraId="42A335D5" w14:textId="77777777" w:rsidR="00CB7AB8" w:rsidRPr="00CB7AB8" w:rsidRDefault="00CB7AB8" w:rsidP="00CB7AB8">
      <w:pPr>
        <w:ind w:left="360"/>
        <w:rPr>
          <w:sz w:val="24"/>
          <w:szCs w:val="24"/>
          <w:lang w:val="en-ZA"/>
        </w:rPr>
      </w:pPr>
      <w:r w:rsidRPr="00CB7AB8">
        <w:rPr>
          <w:sz w:val="24"/>
          <w:szCs w:val="24"/>
        </w:rPr>
        <w:t xml:space="preserve">He helps her make the transition from her world to the world of </w:t>
      </w:r>
      <w:proofErr w:type="spellStart"/>
      <w:r w:rsidRPr="00CB7AB8">
        <w:rPr>
          <w:sz w:val="24"/>
          <w:szCs w:val="24"/>
        </w:rPr>
        <w:t>Tomorrowland</w:t>
      </w:r>
      <w:proofErr w:type="spellEnd"/>
      <w:r w:rsidRPr="00CB7AB8">
        <w:rPr>
          <w:sz w:val="24"/>
          <w:szCs w:val="24"/>
        </w:rPr>
        <w:t xml:space="preserve"> - a place where imagination and technology have run wild for the better.</w:t>
      </w:r>
    </w:p>
    <w:p w14:paraId="7F520B36" w14:textId="77777777" w:rsidR="00CB7AB8" w:rsidRDefault="00CB7AB8" w:rsidP="00B51970">
      <w:pPr>
        <w:ind w:left="360"/>
        <w:rPr>
          <w:sz w:val="24"/>
          <w:szCs w:val="24"/>
        </w:rPr>
      </w:pPr>
    </w:p>
    <w:p w14:paraId="646BD1D6" w14:textId="77777777" w:rsidR="00CB7AB8" w:rsidRPr="00CB7AB8" w:rsidRDefault="00CB7AB8" w:rsidP="00CB7AB8">
      <w:pPr>
        <w:ind w:left="360"/>
        <w:rPr>
          <w:sz w:val="24"/>
          <w:szCs w:val="24"/>
          <w:lang w:val="en-ZA"/>
        </w:rPr>
      </w:pPr>
      <w:proofErr w:type="spellStart"/>
      <w:r w:rsidRPr="00CB7AB8">
        <w:rPr>
          <w:sz w:val="24"/>
          <w:szCs w:val="24"/>
        </w:rPr>
        <w:t>Tomorrowland</w:t>
      </w:r>
      <w:proofErr w:type="spellEnd"/>
      <w:r w:rsidRPr="00CB7AB8">
        <w:rPr>
          <w:sz w:val="24"/>
          <w:szCs w:val="24"/>
        </w:rPr>
        <w:t xml:space="preserve">: a place of untapped potential, unfettered dreams, and childlike imagination. It's where wishes go to take flight, where the things you only think about are brought to life. </w:t>
      </w:r>
    </w:p>
    <w:p w14:paraId="7D6BC687" w14:textId="77777777" w:rsidR="00CB7AB8" w:rsidRDefault="00CB7AB8" w:rsidP="00B51970">
      <w:pPr>
        <w:ind w:left="360"/>
        <w:rPr>
          <w:sz w:val="24"/>
          <w:szCs w:val="24"/>
        </w:rPr>
      </w:pPr>
    </w:p>
    <w:p w14:paraId="3683AF94" w14:textId="77777777" w:rsidR="00CB7AB8" w:rsidRPr="00CB7AB8" w:rsidRDefault="00CB7AB8" w:rsidP="00CB7AB8">
      <w:pPr>
        <w:ind w:left="360"/>
        <w:rPr>
          <w:sz w:val="24"/>
          <w:szCs w:val="24"/>
          <w:lang w:val="en-ZA"/>
        </w:rPr>
      </w:pPr>
      <w:r w:rsidRPr="00CB7AB8">
        <w:rPr>
          <w:sz w:val="24"/>
          <w:szCs w:val="24"/>
        </w:rPr>
        <w:t xml:space="preserve">There are all sorts of dangers in the phases of transition both into high school ministry and out of high school ministry. </w:t>
      </w:r>
    </w:p>
    <w:p w14:paraId="06927A92" w14:textId="77777777" w:rsidR="00CB7AB8" w:rsidRDefault="00CB7AB8" w:rsidP="00B51970">
      <w:pPr>
        <w:ind w:left="360"/>
        <w:rPr>
          <w:sz w:val="24"/>
          <w:szCs w:val="24"/>
        </w:rPr>
      </w:pPr>
    </w:p>
    <w:p w14:paraId="08E8A0C7" w14:textId="77777777" w:rsidR="00CB7AB8" w:rsidRPr="00CB7AB8" w:rsidRDefault="00CB7AB8" w:rsidP="00CB7AB8">
      <w:pPr>
        <w:ind w:left="360"/>
        <w:rPr>
          <w:sz w:val="24"/>
          <w:szCs w:val="24"/>
          <w:lang w:val="en-ZA"/>
        </w:rPr>
      </w:pPr>
      <w:r w:rsidRPr="00CB7AB8">
        <w:rPr>
          <w:sz w:val="24"/>
          <w:szCs w:val="24"/>
        </w:rPr>
        <w:t xml:space="preserve">What if the secret “pin” to ensure that people make positive transitions into and out of youth ministry? </w:t>
      </w:r>
    </w:p>
    <w:p w14:paraId="3E799542" w14:textId="77777777" w:rsidR="00CB7AB8" w:rsidRDefault="00CB7AB8" w:rsidP="00B51970">
      <w:pPr>
        <w:ind w:left="360"/>
        <w:rPr>
          <w:sz w:val="24"/>
          <w:szCs w:val="24"/>
        </w:rPr>
      </w:pPr>
    </w:p>
    <w:p w14:paraId="328DF1AD" w14:textId="0BB8F49C" w:rsidR="00B51970" w:rsidRPr="00B51970" w:rsidRDefault="00B51970" w:rsidP="00B51970">
      <w:pPr>
        <w:ind w:left="360"/>
        <w:rPr>
          <w:sz w:val="24"/>
          <w:szCs w:val="24"/>
          <w:lang w:val="en-ZA"/>
        </w:rPr>
      </w:pPr>
      <w:r w:rsidRPr="00B51970">
        <w:rPr>
          <w:sz w:val="24"/>
          <w:szCs w:val="24"/>
        </w:rPr>
        <w:t xml:space="preserve">How do we manage transitions into high school ministry from </w:t>
      </w:r>
      <w:proofErr w:type="gramStart"/>
      <w:r w:rsidRPr="00B51970">
        <w:rPr>
          <w:sz w:val="24"/>
          <w:szCs w:val="24"/>
        </w:rPr>
        <w:t>kids</w:t>
      </w:r>
      <w:proofErr w:type="gramEnd"/>
      <w:r w:rsidRPr="00B51970">
        <w:rPr>
          <w:sz w:val="24"/>
          <w:szCs w:val="24"/>
        </w:rPr>
        <w:t xml:space="preserve"> ministry and from high school ministry into the wider church or campus and careers?</w:t>
      </w:r>
      <w:r>
        <w:rPr>
          <w:sz w:val="24"/>
          <w:szCs w:val="24"/>
        </w:rPr>
        <w:t xml:space="preserve"> </w:t>
      </w:r>
      <w:r w:rsidRPr="00B51970">
        <w:rPr>
          <w:sz w:val="24"/>
          <w:szCs w:val="24"/>
        </w:rPr>
        <w:t>There are all sorts of dangers lurking around this two times of transition!</w:t>
      </w:r>
      <w:r>
        <w:rPr>
          <w:sz w:val="24"/>
          <w:szCs w:val="24"/>
        </w:rPr>
        <w:t xml:space="preserve"> </w:t>
      </w:r>
    </w:p>
    <w:p w14:paraId="22FE0030" w14:textId="2A2E6FCF" w:rsidR="00B51970" w:rsidRDefault="00B51970" w:rsidP="00B51970">
      <w:pPr>
        <w:ind w:left="360"/>
        <w:rPr>
          <w:sz w:val="24"/>
          <w:szCs w:val="24"/>
          <w:lang w:val="en-ZA"/>
        </w:rPr>
      </w:pPr>
    </w:p>
    <w:p w14:paraId="68B377D8" w14:textId="77777777" w:rsidR="00B51970" w:rsidRPr="00B51970" w:rsidRDefault="00B51970" w:rsidP="00B51970">
      <w:pPr>
        <w:ind w:left="360"/>
        <w:rPr>
          <w:sz w:val="24"/>
          <w:szCs w:val="24"/>
          <w:lang w:val="en-ZA"/>
        </w:rPr>
      </w:pPr>
      <w:r w:rsidRPr="00B51970">
        <w:rPr>
          <w:sz w:val="24"/>
          <w:szCs w:val="24"/>
        </w:rPr>
        <w:t xml:space="preserve">For the transition into High School ministry we do the following: </w:t>
      </w:r>
      <w:r w:rsidRPr="00B51970">
        <w:rPr>
          <w:b/>
          <w:bCs/>
          <w:sz w:val="24"/>
          <w:szCs w:val="24"/>
        </w:rPr>
        <w:t xml:space="preserve">(1) Similar Approach </w:t>
      </w:r>
      <w:r w:rsidRPr="00B51970">
        <w:rPr>
          <w:sz w:val="24"/>
          <w:szCs w:val="24"/>
        </w:rPr>
        <w:t xml:space="preserve">- we ensure that we work closely with the kids ministry to ensure that the approach to disciplemaking we both use has common elements so that the kids coming into the group have a sense of familiarity even though it is a transition. </w:t>
      </w:r>
      <w:proofErr w:type="gramStart"/>
      <w:r w:rsidRPr="00B51970">
        <w:rPr>
          <w:sz w:val="24"/>
          <w:szCs w:val="24"/>
        </w:rPr>
        <w:t xml:space="preserve">Even our choice of branding ourselves as His Youth has helped with the transition from His Tots to His Kids to His </w:t>
      </w:r>
      <w:proofErr w:type="spellStart"/>
      <w:r w:rsidRPr="00B51970">
        <w:rPr>
          <w:sz w:val="24"/>
          <w:szCs w:val="24"/>
        </w:rPr>
        <w:t>Diz</w:t>
      </w:r>
      <w:proofErr w:type="spellEnd"/>
      <w:r w:rsidRPr="00B51970">
        <w:rPr>
          <w:sz w:val="24"/>
          <w:szCs w:val="24"/>
        </w:rPr>
        <w:t xml:space="preserve"> to His Youth.</w:t>
      </w:r>
      <w:proofErr w:type="gramEnd"/>
      <w:r w:rsidRPr="00B51970">
        <w:rPr>
          <w:sz w:val="24"/>
          <w:szCs w:val="24"/>
        </w:rPr>
        <w:t xml:space="preserve"> </w:t>
      </w:r>
      <w:r w:rsidRPr="00B51970">
        <w:rPr>
          <w:b/>
          <w:bCs/>
          <w:sz w:val="24"/>
          <w:szCs w:val="24"/>
        </w:rPr>
        <w:t xml:space="preserve">(2) Early Entrance </w:t>
      </w:r>
      <w:r w:rsidRPr="00B51970">
        <w:rPr>
          <w:sz w:val="24"/>
          <w:szCs w:val="24"/>
        </w:rPr>
        <w:t xml:space="preserve">- we have moved the entrance to high school ministry earlier so pre-teens in their final year at primary school have already made the transition before they have the added challenge of going to a new school - High School. We have two intakes in the year: June and November - and we let the kids, their families and the leaders in the Kids ministry make the decision about when they are ready to transition. The welcome service includes an official handing over of the kids who are incoming by the children’s pastor and a receiving by the youth pastor. They are introduced by name to the high school group and their photos are taken at the end of the service and displayed on the wall with all the others teens by the following Sunday. </w:t>
      </w:r>
      <w:r w:rsidRPr="00B51970">
        <w:rPr>
          <w:b/>
          <w:bCs/>
          <w:sz w:val="24"/>
          <w:szCs w:val="24"/>
        </w:rPr>
        <w:t xml:space="preserve">(3) Teen Helpers </w:t>
      </w:r>
      <w:r w:rsidRPr="00B51970">
        <w:rPr>
          <w:sz w:val="24"/>
          <w:szCs w:val="24"/>
        </w:rPr>
        <w:t>- another factor ensuring a smooth transition is the number of teens who volunteer as workers in the children’s ministry - this ensures that there are people in the group that the kids known when they get there!</w:t>
      </w:r>
    </w:p>
    <w:p w14:paraId="3860C008" w14:textId="77777777" w:rsidR="00B51970" w:rsidRDefault="00B51970" w:rsidP="00B51970">
      <w:pPr>
        <w:ind w:left="360"/>
        <w:rPr>
          <w:sz w:val="24"/>
          <w:szCs w:val="24"/>
          <w:lang w:val="en-ZA"/>
        </w:rPr>
      </w:pPr>
    </w:p>
    <w:p w14:paraId="69F199FD" w14:textId="68596EA1" w:rsidR="00842984" w:rsidRDefault="00B51970" w:rsidP="00CB7AB8">
      <w:pPr>
        <w:ind w:left="360"/>
        <w:rPr>
          <w:sz w:val="24"/>
          <w:szCs w:val="24"/>
          <w:lang w:val="en-ZA"/>
        </w:rPr>
      </w:pPr>
      <w:r w:rsidRPr="00B51970">
        <w:rPr>
          <w:sz w:val="24"/>
          <w:szCs w:val="24"/>
        </w:rPr>
        <w:t xml:space="preserve">For the transition from High School ministry we do the following: </w:t>
      </w:r>
      <w:r w:rsidRPr="00B51970">
        <w:rPr>
          <w:b/>
          <w:bCs/>
          <w:sz w:val="24"/>
          <w:szCs w:val="24"/>
        </w:rPr>
        <w:t xml:space="preserve">(1) Sunday Worship </w:t>
      </w:r>
      <w:r w:rsidRPr="00B51970">
        <w:rPr>
          <w:sz w:val="24"/>
          <w:szCs w:val="24"/>
        </w:rPr>
        <w:t xml:space="preserve">- our current approach of choosing to worship together with the adult congregation in church on </w:t>
      </w:r>
      <w:r w:rsidRPr="00B51970">
        <w:rPr>
          <w:sz w:val="24"/>
          <w:szCs w:val="24"/>
        </w:rPr>
        <w:lastRenderedPageBreak/>
        <w:t xml:space="preserve">Sunday mornings is helping teens to identify with the wider church family and this is a part of smoothing the way for them to make the transition. We look for ways to have senior teens involved in the church service - like opening the service in prayer of doing the offering message, or serving as door greeters, ushers or offering takers. </w:t>
      </w:r>
      <w:r w:rsidRPr="00B51970">
        <w:rPr>
          <w:b/>
          <w:bCs/>
          <w:sz w:val="24"/>
          <w:szCs w:val="24"/>
        </w:rPr>
        <w:t>(2) Matric Farewell</w:t>
      </w:r>
      <w:r w:rsidRPr="00B51970">
        <w:rPr>
          <w:sz w:val="24"/>
          <w:szCs w:val="24"/>
        </w:rPr>
        <w:t xml:space="preserve"> - in the third term we have a farewell event for our Matrics which helps them with the </w:t>
      </w:r>
      <w:proofErr w:type="spellStart"/>
      <w:r w:rsidRPr="00B51970">
        <w:rPr>
          <w:sz w:val="24"/>
          <w:szCs w:val="24"/>
        </w:rPr>
        <w:t>realisation</w:t>
      </w:r>
      <w:proofErr w:type="spellEnd"/>
      <w:r w:rsidRPr="00B51970">
        <w:rPr>
          <w:sz w:val="24"/>
          <w:szCs w:val="24"/>
        </w:rPr>
        <w:t xml:space="preserve"> that within a few months they will have exited our ministry. Having church leaders or campus ministry leaders at this event is also a key to the transition. Last year we had our senior pastoral couple, Roger and Nicola Pearce at the dinner. </w:t>
      </w:r>
      <w:r w:rsidRPr="00B51970">
        <w:rPr>
          <w:b/>
          <w:bCs/>
          <w:sz w:val="24"/>
          <w:szCs w:val="24"/>
        </w:rPr>
        <w:t>(3) Early Release</w:t>
      </w:r>
      <w:r w:rsidRPr="00B51970">
        <w:rPr>
          <w:sz w:val="24"/>
          <w:szCs w:val="24"/>
        </w:rPr>
        <w:t xml:space="preserve"> - we also ensure that in the first term the leaders on our teams who are in matric are aware that they are in a transition year. They continue as leaders in the first term, and in the second term are paired up with a young teen they help to mentor into a leadership position and then in the third term they are released from all program responsibility and removed from our social media lists so they can focus on their studies and exams. </w:t>
      </w:r>
      <w:r w:rsidRPr="00B51970">
        <w:rPr>
          <w:b/>
          <w:bCs/>
          <w:sz w:val="24"/>
          <w:szCs w:val="24"/>
        </w:rPr>
        <w:t xml:space="preserve">(4) Special Event </w:t>
      </w:r>
      <w:r w:rsidRPr="00B51970">
        <w:rPr>
          <w:sz w:val="24"/>
          <w:szCs w:val="24"/>
        </w:rPr>
        <w:t xml:space="preserve">- A further help with the transition was a paintball event planned in 2015 just for Matriculants to attend - it was run by our Sunday night </w:t>
      </w:r>
      <w:proofErr w:type="gramStart"/>
      <w:r w:rsidRPr="00B51970">
        <w:rPr>
          <w:sz w:val="24"/>
          <w:szCs w:val="24"/>
        </w:rPr>
        <w:t>congregation which</w:t>
      </w:r>
      <w:proofErr w:type="gramEnd"/>
      <w:r w:rsidRPr="00B51970">
        <w:rPr>
          <w:sz w:val="24"/>
          <w:szCs w:val="24"/>
        </w:rPr>
        <w:t xml:space="preserve"> would be one option for Matriculants to transition into.</w:t>
      </w:r>
    </w:p>
    <w:p w14:paraId="49F60BE7" w14:textId="77777777" w:rsidR="00CB7AB8" w:rsidRPr="00CB7AB8" w:rsidRDefault="00CB7AB8" w:rsidP="00CB7AB8">
      <w:pPr>
        <w:ind w:left="360"/>
        <w:rPr>
          <w:sz w:val="24"/>
          <w:szCs w:val="24"/>
          <w:lang w:val="en-ZA"/>
        </w:rPr>
      </w:pPr>
      <w:bookmarkStart w:id="0" w:name="_GoBack"/>
      <w:bookmarkEnd w:id="0"/>
    </w:p>
    <w:sectPr w:rsidR="00CB7AB8" w:rsidRPr="00CB7AB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81C"/>
    <w:multiLevelType w:val="hybridMultilevel"/>
    <w:tmpl w:val="A678EFE8"/>
    <w:lvl w:ilvl="0" w:tplc="342A7516">
      <w:start w:val="1"/>
      <w:numFmt w:val="bullet"/>
      <w:lvlText w:val=""/>
      <w:lvlJc w:val="left"/>
      <w:pPr>
        <w:tabs>
          <w:tab w:val="num" w:pos="720"/>
        </w:tabs>
        <w:ind w:left="720" w:hanging="360"/>
      </w:pPr>
      <w:rPr>
        <w:rFonts w:ascii="Wingdings" w:hAnsi="Wingdings" w:hint="default"/>
      </w:rPr>
    </w:lvl>
    <w:lvl w:ilvl="1" w:tplc="2E70C4D6" w:tentative="1">
      <w:start w:val="1"/>
      <w:numFmt w:val="bullet"/>
      <w:lvlText w:val=""/>
      <w:lvlJc w:val="left"/>
      <w:pPr>
        <w:tabs>
          <w:tab w:val="num" w:pos="1440"/>
        </w:tabs>
        <w:ind w:left="1440" w:hanging="360"/>
      </w:pPr>
      <w:rPr>
        <w:rFonts w:ascii="Wingdings" w:hAnsi="Wingdings" w:hint="default"/>
      </w:rPr>
    </w:lvl>
    <w:lvl w:ilvl="2" w:tplc="CCC2CC00" w:tentative="1">
      <w:start w:val="1"/>
      <w:numFmt w:val="bullet"/>
      <w:lvlText w:val=""/>
      <w:lvlJc w:val="left"/>
      <w:pPr>
        <w:tabs>
          <w:tab w:val="num" w:pos="2160"/>
        </w:tabs>
        <w:ind w:left="2160" w:hanging="360"/>
      </w:pPr>
      <w:rPr>
        <w:rFonts w:ascii="Wingdings" w:hAnsi="Wingdings" w:hint="default"/>
      </w:rPr>
    </w:lvl>
    <w:lvl w:ilvl="3" w:tplc="C74C6AFE" w:tentative="1">
      <w:start w:val="1"/>
      <w:numFmt w:val="bullet"/>
      <w:lvlText w:val=""/>
      <w:lvlJc w:val="left"/>
      <w:pPr>
        <w:tabs>
          <w:tab w:val="num" w:pos="2880"/>
        </w:tabs>
        <w:ind w:left="2880" w:hanging="360"/>
      </w:pPr>
      <w:rPr>
        <w:rFonts w:ascii="Wingdings" w:hAnsi="Wingdings" w:hint="default"/>
      </w:rPr>
    </w:lvl>
    <w:lvl w:ilvl="4" w:tplc="19CC0D10" w:tentative="1">
      <w:start w:val="1"/>
      <w:numFmt w:val="bullet"/>
      <w:lvlText w:val=""/>
      <w:lvlJc w:val="left"/>
      <w:pPr>
        <w:tabs>
          <w:tab w:val="num" w:pos="3600"/>
        </w:tabs>
        <w:ind w:left="3600" w:hanging="360"/>
      </w:pPr>
      <w:rPr>
        <w:rFonts w:ascii="Wingdings" w:hAnsi="Wingdings" w:hint="default"/>
      </w:rPr>
    </w:lvl>
    <w:lvl w:ilvl="5" w:tplc="5BAE9106" w:tentative="1">
      <w:start w:val="1"/>
      <w:numFmt w:val="bullet"/>
      <w:lvlText w:val=""/>
      <w:lvlJc w:val="left"/>
      <w:pPr>
        <w:tabs>
          <w:tab w:val="num" w:pos="4320"/>
        </w:tabs>
        <w:ind w:left="4320" w:hanging="360"/>
      </w:pPr>
      <w:rPr>
        <w:rFonts w:ascii="Wingdings" w:hAnsi="Wingdings" w:hint="default"/>
      </w:rPr>
    </w:lvl>
    <w:lvl w:ilvl="6" w:tplc="29305C4A" w:tentative="1">
      <w:start w:val="1"/>
      <w:numFmt w:val="bullet"/>
      <w:lvlText w:val=""/>
      <w:lvlJc w:val="left"/>
      <w:pPr>
        <w:tabs>
          <w:tab w:val="num" w:pos="5040"/>
        </w:tabs>
        <w:ind w:left="5040" w:hanging="360"/>
      </w:pPr>
      <w:rPr>
        <w:rFonts w:ascii="Wingdings" w:hAnsi="Wingdings" w:hint="default"/>
      </w:rPr>
    </w:lvl>
    <w:lvl w:ilvl="7" w:tplc="1DDE15EC" w:tentative="1">
      <w:start w:val="1"/>
      <w:numFmt w:val="bullet"/>
      <w:lvlText w:val=""/>
      <w:lvlJc w:val="left"/>
      <w:pPr>
        <w:tabs>
          <w:tab w:val="num" w:pos="5760"/>
        </w:tabs>
        <w:ind w:left="5760" w:hanging="360"/>
      </w:pPr>
      <w:rPr>
        <w:rFonts w:ascii="Wingdings" w:hAnsi="Wingdings" w:hint="default"/>
      </w:rPr>
    </w:lvl>
    <w:lvl w:ilvl="8" w:tplc="5F247D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EC"/>
    <w:rsid w:val="000934E8"/>
    <w:rsid w:val="00150261"/>
    <w:rsid w:val="001B0B5D"/>
    <w:rsid w:val="001B3D54"/>
    <w:rsid w:val="00250F37"/>
    <w:rsid w:val="00285B3B"/>
    <w:rsid w:val="002F7654"/>
    <w:rsid w:val="003426AF"/>
    <w:rsid w:val="00355CB7"/>
    <w:rsid w:val="00383629"/>
    <w:rsid w:val="003B3113"/>
    <w:rsid w:val="003B5033"/>
    <w:rsid w:val="003B58A1"/>
    <w:rsid w:val="00414ABF"/>
    <w:rsid w:val="004374D2"/>
    <w:rsid w:val="00443057"/>
    <w:rsid w:val="004B502B"/>
    <w:rsid w:val="004D0D4A"/>
    <w:rsid w:val="0051387D"/>
    <w:rsid w:val="005C7FBE"/>
    <w:rsid w:val="00614FD2"/>
    <w:rsid w:val="00652771"/>
    <w:rsid w:val="0075723A"/>
    <w:rsid w:val="007C426A"/>
    <w:rsid w:val="00842984"/>
    <w:rsid w:val="009159A4"/>
    <w:rsid w:val="00927019"/>
    <w:rsid w:val="00986EF2"/>
    <w:rsid w:val="00A3078F"/>
    <w:rsid w:val="00A75DAC"/>
    <w:rsid w:val="00AD448C"/>
    <w:rsid w:val="00AF5AC4"/>
    <w:rsid w:val="00B20251"/>
    <w:rsid w:val="00B51970"/>
    <w:rsid w:val="00B9431E"/>
    <w:rsid w:val="00BB48EA"/>
    <w:rsid w:val="00CB7AB8"/>
    <w:rsid w:val="00CD1F3F"/>
    <w:rsid w:val="00D83F67"/>
    <w:rsid w:val="00D944EC"/>
    <w:rsid w:val="00E16ED9"/>
    <w:rsid w:val="00F86F7F"/>
    <w:rsid w:val="00F9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515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 w:type="paragraph" w:styleId="ListParagraph">
    <w:name w:val="List Paragraph"/>
    <w:basedOn w:val="Normal"/>
    <w:uiPriority w:val="34"/>
    <w:qFormat/>
    <w:rsid w:val="00443057"/>
    <w:pPr>
      <w:ind w:left="720"/>
      <w:contextualSpacing/>
    </w:pPr>
  </w:style>
  <w:style w:type="paragraph" w:styleId="BalloonText">
    <w:name w:val="Balloon Text"/>
    <w:basedOn w:val="Normal"/>
    <w:link w:val="BalloonTextChar"/>
    <w:uiPriority w:val="99"/>
    <w:semiHidden/>
    <w:unhideWhenUsed/>
    <w:rsid w:val="00B519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9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 w:type="paragraph" w:styleId="ListParagraph">
    <w:name w:val="List Paragraph"/>
    <w:basedOn w:val="Normal"/>
    <w:uiPriority w:val="34"/>
    <w:qFormat/>
    <w:rsid w:val="00443057"/>
    <w:pPr>
      <w:ind w:left="720"/>
      <w:contextualSpacing/>
    </w:pPr>
  </w:style>
  <w:style w:type="paragraph" w:styleId="BalloonText">
    <w:name w:val="Balloon Text"/>
    <w:basedOn w:val="Normal"/>
    <w:link w:val="BalloonTextChar"/>
    <w:uiPriority w:val="99"/>
    <w:semiHidden/>
    <w:unhideWhenUsed/>
    <w:rsid w:val="00B519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9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925">
      <w:bodyDiv w:val="1"/>
      <w:marLeft w:val="0"/>
      <w:marRight w:val="0"/>
      <w:marTop w:val="0"/>
      <w:marBottom w:val="0"/>
      <w:divBdr>
        <w:top w:val="none" w:sz="0" w:space="0" w:color="auto"/>
        <w:left w:val="none" w:sz="0" w:space="0" w:color="auto"/>
        <w:bottom w:val="none" w:sz="0" w:space="0" w:color="auto"/>
        <w:right w:val="none" w:sz="0" w:space="0" w:color="auto"/>
      </w:divBdr>
    </w:div>
    <w:div w:id="200752960">
      <w:bodyDiv w:val="1"/>
      <w:marLeft w:val="0"/>
      <w:marRight w:val="0"/>
      <w:marTop w:val="0"/>
      <w:marBottom w:val="0"/>
      <w:divBdr>
        <w:top w:val="none" w:sz="0" w:space="0" w:color="auto"/>
        <w:left w:val="none" w:sz="0" w:space="0" w:color="auto"/>
        <w:bottom w:val="none" w:sz="0" w:space="0" w:color="auto"/>
        <w:right w:val="none" w:sz="0" w:space="0" w:color="auto"/>
      </w:divBdr>
    </w:div>
    <w:div w:id="225116633">
      <w:bodyDiv w:val="1"/>
      <w:marLeft w:val="0"/>
      <w:marRight w:val="0"/>
      <w:marTop w:val="0"/>
      <w:marBottom w:val="0"/>
      <w:divBdr>
        <w:top w:val="none" w:sz="0" w:space="0" w:color="auto"/>
        <w:left w:val="none" w:sz="0" w:space="0" w:color="auto"/>
        <w:bottom w:val="none" w:sz="0" w:space="0" w:color="auto"/>
        <w:right w:val="none" w:sz="0" w:space="0" w:color="auto"/>
      </w:divBdr>
    </w:div>
    <w:div w:id="237906834">
      <w:bodyDiv w:val="1"/>
      <w:marLeft w:val="0"/>
      <w:marRight w:val="0"/>
      <w:marTop w:val="0"/>
      <w:marBottom w:val="0"/>
      <w:divBdr>
        <w:top w:val="none" w:sz="0" w:space="0" w:color="auto"/>
        <w:left w:val="none" w:sz="0" w:space="0" w:color="auto"/>
        <w:bottom w:val="none" w:sz="0" w:space="0" w:color="auto"/>
        <w:right w:val="none" w:sz="0" w:space="0" w:color="auto"/>
      </w:divBdr>
    </w:div>
    <w:div w:id="246504236">
      <w:bodyDiv w:val="1"/>
      <w:marLeft w:val="0"/>
      <w:marRight w:val="0"/>
      <w:marTop w:val="0"/>
      <w:marBottom w:val="0"/>
      <w:divBdr>
        <w:top w:val="none" w:sz="0" w:space="0" w:color="auto"/>
        <w:left w:val="none" w:sz="0" w:space="0" w:color="auto"/>
        <w:bottom w:val="none" w:sz="0" w:space="0" w:color="auto"/>
        <w:right w:val="none" w:sz="0" w:space="0" w:color="auto"/>
      </w:divBdr>
    </w:div>
    <w:div w:id="390469901">
      <w:bodyDiv w:val="1"/>
      <w:marLeft w:val="0"/>
      <w:marRight w:val="0"/>
      <w:marTop w:val="0"/>
      <w:marBottom w:val="0"/>
      <w:divBdr>
        <w:top w:val="none" w:sz="0" w:space="0" w:color="auto"/>
        <w:left w:val="none" w:sz="0" w:space="0" w:color="auto"/>
        <w:bottom w:val="none" w:sz="0" w:space="0" w:color="auto"/>
        <w:right w:val="none" w:sz="0" w:space="0" w:color="auto"/>
      </w:divBdr>
    </w:div>
    <w:div w:id="399523116">
      <w:bodyDiv w:val="1"/>
      <w:marLeft w:val="0"/>
      <w:marRight w:val="0"/>
      <w:marTop w:val="0"/>
      <w:marBottom w:val="0"/>
      <w:divBdr>
        <w:top w:val="none" w:sz="0" w:space="0" w:color="auto"/>
        <w:left w:val="none" w:sz="0" w:space="0" w:color="auto"/>
        <w:bottom w:val="none" w:sz="0" w:space="0" w:color="auto"/>
        <w:right w:val="none" w:sz="0" w:space="0" w:color="auto"/>
      </w:divBdr>
    </w:div>
    <w:div w:id="399980481">
      <w:bodyDiv w:val="1"/>
      <w:marLeft w:val="0"/>
      <w:marRight w:val="0"/>
      <w:marTop w:val="0"/>
      <w:marBottom w:val="0"/>
      <w:divBdr>
        <w:top w:val="none" w:sz="0" w:space="0" w:color="auto"/>
        <w:left w:val="none" w:sz="0" w:space="0" w:color="auto"/>
        <w:bottom w:val="none" w:sz="0" w:space="0" w:color="auto"/>
        <w:right w:val="none" w:sz="0" w:space="0" w:color="auto"/>
      </w:divBdr>
    </w:div>
    <w:div w:id="413740644">
      <w:bodyDiv w:val="1"/>
      <w:marLeft w:val="0"/>
      <w:marRight w:val="0"/>
      <w:marTop w:val="0"/>
      <w:marBottom w:val="0"/>
      <w:divBdr>
        <w:top w:val="none" w:sz="0" w:space="0" w:color="auto"/>
        <w:left w:val="none" w:sz="0" w:space="0" w:color="auto"/>
        <w:bottom w:val="none" w:sz="0" w:space="0" w:color="auto"/>
        <w:right w:val="none" w:sz="0" w:space="0" w:color="auto"/>
      </w:divBdr>
    </w:div>
    <w:div w:id="442456664">
      <w:bodyDiv w:val="1"/>
      <w:marLeft w:val="0"/>
      <w:marRight w:val="0"/>
      <w:marTop w:val="0"/>
      <w:marBottom w:val="0"/>
      <w:divBdr>
        <w:top w:val="none" w:sz="0" w:space="0" w:color="auto"/>
        <w:left w:val="none" w:sz="0" w:space="0" w:color="auto"/>
        <w:bottom w:val="none" w:sz="0" w:space="0" w:color="auto"/>
        <w:right w:val="none" w:sz="0" w:space="0" w:color="auto"/>
      </w:divBdr>
    </w:div>
    <w:div w:id="592934902">
      <w:bodyDiv w:val="1"/>
      <w:marLeft w:val="0"/>
      <w:marRight w:val="0"/>
      <w:marTop w:val="0"/>
      <w:marBottom w:val="0"/>
      <w:divBdr>
        <w:top w:val="none" w:sz="0" w:space="0" w:color="auto"/>
        <w:left w:val="none" w:sz="0" w:space="0" w:color="auto"/>
        <w:bottom w:val="none" w:sz="0" w:space="0" w:color="auto"/>
        <w:right w:val="none" w:sz="0" w:space="0" w:color="auto"/>
      </w:divBdr>
      <w:divsChild>
        <w:div w:id="1773822672">
          <w:marLeft w:val="806"/>
          <w:marRight w:val="0"/>
          <w:marTop w:val="0"/>
          <w:marBottom w:val="0"/>
          <w:divBdr>
            <w:top w:val="none" w:sz="0" w:space="0" w:color="auto"/>
            <w:left w:val="none" w:sz="0" w:space="0" w:color="auto"/>
            <w:bottom w:val="none" w:sz="0" w:space="0" w:color="auto"/>
            <w:right w:val="none" w:sz="0" w:space="0" w:color="auto"/>
          </w:divBdr>
        </w:div>
        <w:div w:id="145124899">
          <w:marLeft w:val="806"/>
          <w:marRight w:val="0"/>
          <w:marTop w:val="0"/>
          <w:marBottom w:val="0"/>
          <w:divBdr>
            <w:top w:val="none" w:sz="0" w:space="0" w:color="auto"/>
            <w:left w:val="none" w:sz="0" w:space="0" w:color="auto"/>
            <w:bottom w:val="none" w:sz="0" w:space="0" w:color="auto"/>
            <w:right w:val="none" w:sz="0" w:space="0" w:color="auto"/>
          </w:divBdr>
        </w:div>
        <w:div w:id="2006474018">
          <w:marLeft w:val="806"/>
          <w:marRight w:val="0"/>
          <w:marTop w:val="0"/>
          <w:marBottom w:val="0"/>
          <w:divBdr>
            <w:top w:val="none" w:sz="0" w:space="0" w:color="auto"/>
            <w:left w:val="none" w:sz="0" w:space="0" w:color="auto"/>
            <w:bottom w:val="none" w:sz="0" w:space="0" w:color="auto"/>
            <w:right w:val="none" w:sz="0" w:space="0" w:color="auto"/>
          </w:divBdr>
        </w:div>
        <w:div w:id="1190879498">
          <w:marLeft w:val="806"/>
          <w:marRight w:val="0"/>
          <w:marTop w:val="0"/>
          <w:marBottom w:val="0"/>
          <w:divBdr>
            <w:top w:val="none" w:sz="0" w:space="0" w:color="auto"/>
            <w:left w:val="none" w:sz="0" w:space="0" w:color="auto"/>
            <w:bottom w:val="none" w:sz="0" w:space="0" w:color="auto"/>
            <w:right w:val="none" w:sz="0" w:space="0" w:color="auto"/>
          </w:divBdr>
        </w:div>
        <w:div w:id="1891182944">
          <w:marLeft w:val="806"/>
          <w:marRight w:val="0"/>
          <w:marTop w:val="0"/>
          <w:marBottom w:val="0"/>
          <w:divBdr>
            <w:top w:val="none" w:sz="0" w:space="0" w:color="auto"/>
            <w:left w:val="none" w:sz="0" w:space="0" w:color="auto"/>
            <w:bottom w:val="none" w:sz="0" w:space="0" w:color="auto"/>
            <w:right w:val="none" w:sz="0" w:space="0" w:color="auto"/>
          </w:divBdr>
        </w:div>
        <w:div w:id="629096467">
          <w:marLeft w:val="806"/>
          <w:marRight w:val="0"/>
          <w:marTop w:val="0"/>
          <w:marBottom w:val="0"/>
          <w:divBdr>
            <w:top w:val="none" w:sz="0" w:space="0" w:color="auto"/>
            <w:left w:val="none" w:sz="0" w:space="0" w:color="auto"/>
            <w:bottom w:val="none" w:sz="0" w:space="0" w:color="auto"/>
            <w:right w:val="none" w:sz="0" w:space="0" w:color="auto"/>
          </w:divBdr>
        </w:div>
        <w:div w:id="1360933980">
          <w:marLeft w:val="806"/>
          <w:marRight w:val="0"/>
          <w:marTop w:val="0"/>
          <w:marBottom w:val="0"/>
          <w:divBdr>
            <w:top w:val="none" w:sz="0" w:space="0" w:color="auto"/>
            <w:left w:val="none" w:sz="0" w:space="0" w:color="auto"/>
            <w:bottom w:val="none" w:sz="0" w:space="0" w:color="auto"/>
            <w:right w:val="none" w:sz="0" w:space="0" w:color="auto"/>
          </w:divBdr>
        </w:div>
        <w:div w:id="489252564">
          <w:marLeft w:val="806"/>
          <w:marRight w:val="0"/>
          <w:marTop w:val="0"/>
          <w:marBottom w:val="0"/>
          <w:divBdr>
            <w:top w:val="none" w:sz="0" w:space="0" w:color="auto"/>
            <w:left w:val="none" w:sz="0" w:space="0" w:color="auto"/>
            <w:bottom w:val="none" w:sz="0" w:space="0" w:color="auto"/>
            <w:right w:val="none" w:sz="0" w:space="0" w:color="auto"/>
          </w:divBdr>
        </w:div>
        <w:div w:id="654452207">
          <w:marLeft w:val="806"/>
          <w:marRight w:val="0"/>
          <w:marTop w:val="0"/>
          <w:marBottom w:val="0"/>
          <w:divBdr>
            <w:top w:val="none" w:sz="0" w:space="0" w:color="auto"/>
            <w:left w:val="none" w:sz="0" w:space="0" w:color="auto"/>
            <w:bottom w:val="none" w:sz="0" w:space="0" w:color="auto"/>
            <w:right w:val="none" w:sz="0" w:space="0" w:color="auto"/>
          </w:divBdr>
        </w:div>
        <w:div w:id="582761771">
          <w:marLeft w:val="806"/>
          <w:marRight w:val="0"/>
          <w:marTop w:val="0"/>
          <w:marBottom w:val="0"/>
          <w:divBdr>
            <w:top w:val="none" w:sz="0" w:space="0" w:color="auto"/>
            <w:left w:val="none" w:sz="0" w:space="0" w:color="auto"/>
            <w:bottom w:val="none" w:sz="0" w:space="0" w:color="auto"/>
            <w:right w:val="none" w:sz="0" w:space="0" w:color="auto"/>
          </w:divBdr>
        </w:div>
        <w:div w:id="1718384820">
          <w:marLeft w:val="806"/>
          <w:marRight w:val="0"/>
          <w:marTop w:val="0"/>
          <w:marBottom w:val="0"/>
          <w:divBdr>
            <w:top w:val="none" w:sz="0" w:space="0" w:color="auto"/>
            <w:left w:val="none" w:sz="0" w:space="0" w:color="auto"/>
            <w:bottom w:val="none" w:sz="0" w:space="0" w:color="auto"/>
            <w:right w:val="none" w:sz="0" w:space="0" w:color="auto"/>
          </w:divBdr>
        </w:div>
        <w:div w:id="2095515543">
          <w:marLeft w:val="806"/>
          <w:marRight w:val="0"/>
          <w:marTop w:val="0"/>
          <w:marBottom w:val="0"/>
          <w:divBdr>
            <w:top w:val="none" w:sz="0" w:space="0" w:color="auto"/>
            <w:left w:val="none" w:sz="0" w:space="0" w:color="auto"/>
            <w:bottom w:val="none" w:sz="0" w:space="0" w:color="auto"/>
            <w:right w:val="none" w:sz="0" w:space="0" w:color="auto"/>
          </w:divBdr>
        </w:div>
      </w:divsChild>
    </w:div>
    <w:div w:id="627858750">
      <w:bodyDiv w:val="1"/>
      <w:marLeft w:val="0"/>
      <w:marRight w:val="0"/>
      <w:marTop w:val="0"/>
      <w:marBottom w:val="0"/>
      <w:divBdr>
        <w:top w:val="none" w:sz="0" w:space="0" w:color="auto"/>
        <w:left w:val="none" w:sz="0" w:space="0" w:color="auto"/>
        <w:bottom w:val="none" w:sz="0" w:space="0" w:color="auto"/>
        <w:right w:val="none" w:sz="0" w:space="0" w:color="auto"/>
      </w:divBdr>
    </w:div>
    <w:div w:id="654341961">
      <w:bodyDiv w:val="1"/>
      <w:marLeft w:val="0"/>
      <w:marRight w:val="0"/>
      <w:marTop w:val="0"/>
      <w:marBottom w:val="0"/>
      <w:divBdr>
        <w:top w:val="none" w:sz="0" w:space="0" w:color="auto"/>
        <w:left w:val="none" w:sz="0" w:space="0" w:color="auto"/>
        <w:bottom w:val="none" w:sz="0" w:space="0" w:color="auto"/>
        <w:right w:val="none" w:sz="0" w:space="0" w:color="auto"/>
      </w:divBdr>
    </w:div>
    <w:div w:id="655383125">
      <w:bodyDiv w:val="1"/>
      <w:marLeft w:val="0"/>
      <w:marRight w:val="0"/>
      <w:marTop w:val="0"/>
      <w:marBottom w:val="0"/>
      <w:divBdr>
        <w:top w:val="none" w:sz="0" w:space="0" w:color="auto"/>
        <w:left w:val="none" w:sz="0" w:space="0" w:color="auto"/>
        <w:bottom w:val="none" w:sz="0" w:space="0" w:color="auto"/>
        <w:right w:val="none" w:sz="0" w:space="0" w:color="auto"/>
      </w:divBdr>
    </w:div>
    <w:div w:id="813260266">
      <w:bodyDiv w:val="1"/>
      <w:marLeft w:val="0"/>
      <w:marRight w:val="0"/>
      <w:marTop w:val="0"/>
      <w:marBottom w:val="0"/>
      <w:divBdr>
        <w:top w:val="none" w:sz="0" w:space="0" w:color="auto"/>
        <w:left w:val="none" w:sz="0" w:space="0" w:color="auto"/>
        <w:bottom w:val="none" w:sz="0" w:space="0" w:color="auto"/>
        <w:right w:val="none" w:sz="0" w:space="0" w:color="auto"/>
      </w:divBdr>
    </w:div>
    <w:div w:id="823467592">
      <w:bodyDiv w:val="1"/>
      <w:marLeft w:val="0"/>
      <w:marRight w:val="0"/>
      <w:marTop w:val="0"/>
      <w:marBottom w:val="0"/>
      <w:divBdr>
        <w:top w:val="none" w:sz="0" w:space="0" w:color="auto"/>
        <w:left w:val="none" w:sz="0" w:space="0" w:color="auto"/>
        <w:bottom w:val="none" w:sz="0" w:space="0" w:color="auto"/>
        <w:right w:val="none" w:sz="0" w:space="0" w:color="auto"/>
      </w:divBdr>
    </w:div>
    <w:div w:id="981151714">
      <w:bodyDiv w:val="1"/>
      <w:marLeft w:val="0"/>
      <w:marRight w:val="0"/>
      <w:marTop w:val="0"/>
      <w:marBottom w:val="0"/>
      <w:divBdr>
        <w:top w:val="none" w:sz="0" w:space="0" w:color="auto"/>
        <w:left w:val="none" w:sz="0" w:space="0" w:color="auto"/>
        <w:bottom w:val="none" w:sz="0" w:space="0" w:color="auto"/>
        <w:right w:val="none" w:sz="0" w:space="0" w:color="auto"/>
      </w:divBdr>
    </w:div>
    <w:div w:id="1135564857">
      <w:bodyDiv w:val="1"/>
      <w:marLeft w:val="0"/>
      <w:marRight w:val="0"/>
      <w:marTop w:val="0"/>
      <w:marBottom w:val="0"/>
      <w:divBdr>
        <w:top w:val="none" w:sz="0" w:space="0" w:color="auto"/>
        <w:left w:val="none" w:sz="0" w:space="0" w:color="auto"/>
        <w:bottom w:val="none" w:sz="0" w:space="0" w:color="auto"/>
        <w:right w:val="none" w:sz="0" w:space="0" w:color="auto"/>
      </w:divBdr>
    </w:div>
    <w:div w:id="1282221711">
      <w:bodyDiv w:val="1"/>
      <w:marLeft w:val="0"/>
      <w:marRight w:val="0"/>
      <w:marTop w:val="0"/>
      <w:marBottom w:val="0"/>
      <w:divBdr>
        <w:top w:val="none" w:sz="0" w:space="0" w:color="auto"/>
        <w:left w:val="none" w:sz="0" w:space="0" w:color="auto"/>
        <w:bottom w:val="none" w:sz="0" w:space="0" w:color="auto"/>
        <w:right w:val="none" w:sz="0" w:space="0" w:color="auto"/>
      </w:divBdr>
    </w:div>
    <w:div w:id="1322007526">
      <w:bodyDiv w:val="1"/>
      <w:marLeft w:val="0"/>
      <w:marRight w:val="0"/>
      <w:marTop w:val="0"/>
      <w:marBottom w:val="0"/>
      <w:divBdr>
        <w:top w:val="none" w:sz="0" w:space="0" w:color="auto"/>
        <w:left w:val="none" w:sz="0" w:space="0" w:color="auto"/>
        <w:bottom w:val="none" w:sz="0" w:space="0" w:color="auto"/>
        <w:right w:val="none" w:sz="0" w:space="0" w:color="auto"/>
      </w:divBdr>
    </w:div>
    <w:div w:id="1333803534">
      <w:bodyDiv w:val="1"/>
      <w:marLeft w:val="0"/>
      <w:marRight w:val="0"/>
      <w:marTop w:val="0"/>
      <w:marBottom w:val="0"/>
      <w:divBdr>
        <w:top w:val="none" w:sz="0" w:space="0" w:color="auto"/>
        <w:left w:val="none" w:sz="0" w:space="0" w:color="auto"/>
        <w:bottom w:val="none" w:sz="0" w:space="0" w:color="auto"/>
        <w:right w:val="none" w:sz="0" w:space="0" w:color="auto"/>
      </w:divBdr>
    </w:div>
    <w:div w:id="1397976340">
      <w:bodyDiv w:val="1"/>
      <w:marLeft w:val="0"/>
      <w:marRight w:val="0"/>
      <w:marTop w:val="0"/>
      <w:marBottom w:val="0"/>
      <w:divBdr>
        <w:top w:val="none" w:sz="0" w:space="0" w:color="auto"/>
        <w:left w:val="none" w:sz="0" w:space="0" w:color="auto"/>
        <w:bottom w:val="none" w:sz="0" w:space="0" w:color="auto"/>
        <w:right w:val="none" w:sz="0" w:space="0" w:color="auto"/>
      </w:divBdr>
    </w:div>
    <w:div w:id="1606501562">
      <w:bodyDiv w:val="1"/>
      <w:marLeft w:val="0"/>
      <w:marRight w:val="0"/>
      <w:marTop w:val="0"/>
      <w:marBottom w:val="0"/>
      <w:divBdr>
        <w:top w:val="none" w:sz="0" w:space="0" w:color="auto"/>
        <w:left w:val="none" w:sz="0" w:space="0" w:color="auto"/>
        <w:bottom w:val="none" w:sz="0" w:space="0" w:color="auto"/>
        <w:right w:val="none" w:sz="0" w:space="0" w:color="auto"/>
      </w:divBdr>
    </w:div>
    <w:div w:id="1712608850">
      <w:bodyDiv w:val="1"/>
      <w:marLeft w:val="0"/>
      <w:marRight w:val="0"/>
      <w:marTop w:val="0"/>
      <w:marBottom w:val="0"/>
      <w:divBdr>
        <w:top w:val="none" w:sz="0" w:space="0" w:color="auto"/>
        <w:left w:val="none" w:sz="0" w:space="0" w:color="auto"/>
        <w:bottom w:val="none" w:sz="0" w:space="0" w:color="auto"/>
        <w:right w:val="none" w:sz="0" w:space="0" w:color="auto"/>
      </w:divBdr>
    </w:div>
    <w:div w:id="1776293367">
      <w:bodyDiv w:val="1"/>
      <w:marLeft w:val="0"/>
      <w:marRight w:val="0"/>
      <w:marTop w:val="0"/>
      <w:marBottom w:val="0"/>
      <w:divBdr>
        <w:top w:val="none" w:sz="0" w:space="0" w:color="auto"/>
        <w:left w:val="none" w:sz="0" w:space="0" w:color="auto"/>
        <w:bottom w:val="none" w:sz="0" w:space="0" w:color="auto"/>
        <w:right w:val="none" w:sz="0" w:space="0" w:color="auto"/>
      </w:divBdr>
    </w:div>
    <w:div w:id="1792281155">
      <w:bodyDiv w:val="1"/>
      <w:marLeft w:val="0"/>
      <w:marRight w:val="0"/>
      <w:marTop w:val="0"/>
      <w:marBottom w:val="0"/>
      <w:divBdr>
        <w:top w:val="none" w:sz="0" w:space="0" w:color="auto"/>
        <w:left w:val="none" w:sz="0" w:space="0" w:color="auto"/>
        <w:bottom w:val="none" w:sz="0" w:space="0" w:color="auto"/>
        <w:right w:val="none" w:sz="0" w:space="0" w:color="auto"/>
      </w:divBdr>
    </w:div>
    <w:div w:id="1836605862">
      <w:bodyDiv w:val="1"/>
      <w:marLeft w:val="0"/>
      <w:marRight w:val="0"/>
      <w:marTop w:val="0"/>
      <w:marBottom w:val="0"/>
      <w:divBdr>
        <w:top w:val="none" w:sz="0" w:space="0" w:color="auto"/>
        <w:left w:val="none" w:sz="0" w:space="0" w:color="auto"/>
        <w:bottom w:val="none" w:sz="0" w:space="0" w:color="auto"/>
        <w:right w:val="none" w:sz="0" w:space="0" w:color="auto"/>
      </w:divBdr>
    </w:div>
    <w:div w:id="1894385294">
      <w:bodyDiv w:val="1"/>
      <w:marLeft w:val="0"/>
      <w:marRight w:val="0"/>
      <w:marTop w:val="0"/>
      <w:marBottom w:val="0"/>
      <w:divBdr>
        <w:top w:val="none" w:sz="0" w:space="0" w:color="auto"/>
        <w:left w:val="none" w:sz="0" w:space="0" w:color="auto"/>
        <w:bottom w:val="none" w:sz="0" w:space="0" w:color="auto"/>
        <w:right w:val="none" w:sz="0" w:space="0" w:color="auto"/>
      </w:divBdr>
    </w:div>
    <w:div w:id="1907639768">
      <w:bodyDiv w:val="1"/>
      <w:marLeft w:val="0"/>
      <w:marRight w:val="0"/>
      <w:marTop w:val="0"/>
      <w:marBottom w:val="0"/>
      <w:divBdr>
        <w:top w:val="none" w:sz="0" w:space="0" w:color="auto"/>
        <w:left w:val="none" w:sz="0" w:space="0" w:color="auto"/>
        <w:bottom w:val="none" w:sz="0" w:space="0" w:color="auto"/>
        <w:right w:val="none" w:sz="0" w:space="0" w:color="auto"/>
      </w:divBdr>
    </w:div>
    <w:div w:id="1946157365">
      <w:bodyDiv w:val="1"/>
      <w:marLeft w:val="0"/>
      <w:marRight w:val="0"/>
      <w:marTop w:val="0"/>
      <w:marBottom w:val="0"/>
      <w:divBdr>
        <w:top w:val="none" w:sz="0" w:space="0" w:color="auto"/>
        <w:left w:val="none" w:sz="0" w:space="0" w:color="auto"/>
        <w:bottom w:val="none" w:sz="0" w:space="0" w:color="auto"/>
        <w:right w:val="none" w:sz="0" w:space="0" w:color="auto"/>
      </w:divBdr>
    </w:div>
    <w:div w:id="1946687914">
      <w:bodyDiv w:val="1"/>
      <w:marLeft w:val="0"/>
      <w:marRight w:val="0"/>
      <w:marTop w:val="0"/>
      <w:marBottom w:val="0"/>
      <w:divBdr>
        <w:top w:val="none" w:sz="0" w:space="0" w:color="auto"/>
        <w:left w:val="none" w:sz="0" w:space="0" w:color="auto"/>
        <w:bottom w:val="none" w:sz="0" w:space="0" w:color="auto"/>
        <w:right w:val="none" w:sz="0" w:space="0" w:color="auto"/>
      </w:divBdr>
    </w:div>
    <w:div w:id="2034917085">
      <w:bodyDiv w:val="1"/>
      <w:marLeft w:val="0"/>
      <w:marRight w:val="0"/>
      <w:marTop w:val="0"/>
      <w:marBottom w:val="0"/>
      <w:divBdr>
        <w:top w:val="none" w:sz="0" w:space="0" w:color="auto"/>
        <w:left w:val="none" w:sz="0" w:space="0" w:color="auto"/>
        <w:bottom w:val="none" w:sz="0" w:space="0" w:color="auto"/>
        <w:right w:val="none" w:sz="0" w:space="0" w:color="auto"/>
      </w:divBdr>
    </w:div>
    <w:div w:id="20592782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3714</Characters>
  <Application>Microsoft Macintosh Word</Application>
  <DocSecurity>0</DocSecurity>
  <Lines>30</Lines>
  <Paragraphs>8</Paragraphs>
  <ScaleCrop>false</ScaleCrop>
  <Company>mark@hispeoplejoburg.org</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2015-07-01T11:06:00Z</dcterms:created>
  <dcterms:modified xsi:type="dcterms:W3CDTF">2015-07-01T11:07:00Z</dcterms:modified>
</cp:coreProperties>
</file>