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B2813" w14:textId="63DE19E3" w:rsidR="00B16312" w:rsidRPr="0089176A" w:rsidRDefault="00B16312" w:rsidP="00B1631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126"/>
        </w:rPr>
      </w:pPr>
      <w:r>
        <w:rPr>
          <w:b/>
          <w:color w:val="000000" w:themeColor="text1"/>
          <w:sz w:val="32"/>
          <w:szCs w:val="126"/>
        </w:rPr>
        <w:t xml:space="preserve">Rebranded </w:t>
      </w:r>
      <w:r>
        <w:rPr>
          <w:b/>
          <w:color w:val="000000" w:themeColor="text1"/>
          <w:sz w:val="32"/>
          <w:szCs w:val="126"/>
        </w:rPr>
        <w:t>Session 1</w:t>
      </w:r>
      <w:bookmarkStart w:id="0" w:name="_GoBack"/>
      <w:bookmarkEnd w:id="0"/>
      <w:r w:rsidRPr="0089176A">
        <w:rPr>
          <w:b/>
          <w:color w:val="000000" w:themeColor="text1"/>
          <w:sz w:val="32"/>
          <w:szCs w:val="126"/>
        </w:rPr>
        <w:t xml:space="preserve">: </w:t>
      </w:r>
      <w:r>
        <w:rPr>
          <w:b/>
          <w:color w:val="000000" w:themeColor="text1"/>
          <w:sz w:val="32"/>
          <w:szCs w:val="126"/>
        </w:rPr>
        <w:t xml:space="preserve">Creation </w:t>
      </w:r>
      <w:r>
        <w:rPr>
          <w:b/>
          <w:color w:val="000000" w:themeColor="text1"/>
          <w:sz w:val="32"/>
          <w:szCs w:val="126"/>
        </w:rPr>
        <w:t xml:space="preserve">&amp; </w:t>
      </w:r>
      <w:r>
        <w:rPr>
          <w:b/>
          <w:color w:val="000000" w:themeColor="text1"/>
          <w:sz w:val="32"/>
          <w:szCs w:val="126"/>
        </w:rPr>
        <w:t>Purpose</w:t>
      </w:r>
    </w:p>
    <w:p w14:paraId="5EEC7491" w14:textId="77777777" w:rsidR="0089176A" w:rsidRDefault="0089176A" w:rsidP="0089176A">
      <w:pPr>
        <w:widowControl w:val="0"/>
        <w:autoSpaceDE w:val="0"/>
        <w:autoSpaceDN w:val="0"/>
        <w:adjustRightInd w:val="0"/>
        <w:rPr>
          <w:b/>
          <w:color w:val="000000" w:themeColor="text1"/>
          <w:sz w:val="18"/>
          <w:szCs w:val="18"/>
        </w:rPr>
      </w:pPr>
    </w:p>
    <w:p w14:paraId="3040CEEB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89176A">
        <w:rPr>
          <w:b/>
          <w:color w:val="000000" w:themeColor="text1"/>
          <w:sz w:val="24"/>
          <w:szCs w:val="24"/>
        </w:rPr>
        <w:t xml:space="preserve">Scripture: </w:t>
      </w:r>
      <w:r w:rsidRPr="0089176A">
        <w:rPr>
          <w:color w:val="000000" w:themeColor="text1"/>
          <w:sz w:val="24"/>
          <w:szCs w:val="24"/>
        </w:rPr>
        <w:t>Genesis 1-2:9</w:t>
      </w:r>
    </w:p>
    <w:p w14:paraId="414EEAF5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</w:p>
    <w:p w14:paraId="0B988DD4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b/>
          <w:color w:val="000000" w:themeColor="text1"/>
          <w:sz w:val="24"/>
          <w:szCs w:val="24"/>
        </w:rPr>
        <w:t>For the Student:</w:t>
      </w:r>
      <w:r w:rsidRPr="0089176A">
        <w:rPr>
          <w:color w:val="000000" w:themeColor="text1"/>
          <w:sz w:val="24"/>
          <w:szCs w:val="24"/>
        </w:rPr>
        <w:t xml:space="preserve"> Students will know that they were created with a purpose - to glorify God through a deep, growing relationship with Him, not to simply comply with rules.</w:t>
      </w:r>
    </w:p>
    <w:p w14:paraId="7685A2CD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7FC399CA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b/>
          <w:color w:val="000000" w:themeColor="text1"/>
          <w:sz w:val="24"/>
          <w:szCs w:val="24"/>
        </w:rPr>
        <w:t xml:space="preserve">For the Leader: </w:t>
      </w:r>
      <w:r w:rsidRPr="0089176A">
        <w:rPr>
          <w:color w:val="000000" w:themeColor="text1"/>
          <w:sz w:val="24"/>
          <w:szCs w:val="24"/>
        </w:rPr>
        <w:t>Your goal is to bring deeper meaning to the phrase “GOD IS OUR FATHER” by asking key questions and bringing the student back to the truth of scripture.</w:t>
      </w:r>
    </w:p>
    <w:p w14:paraId="0DEFDC63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45E67B23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89176A">
        <w:rPr>
          <w:b/>
          <w:color w:val="000000" w:themeColor="text1"/>
          <w:sz w:val="24"/>
          <w:szCs w:val="24"/>
        </w:rPr>
        <w:t>Before the Session:</w:t>
      </w:r>
    </w:p>
    <w:p w14:paraId="360EB7E5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• Read through the entire lesson to enable full understanding.</w:t>
      </w:r>
    </w:p>
    <w:p w14:paraId="6DB19F49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• Ask all the youth group leaders and small group leaders to read through the Scripture to understand the full context of the story.</w:t>
      </w:r>
    </w:p>
    <w:p w14:paraId="52389E37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• Set up small group sections before youth arrive.</w:t>
      </w:r>
    </w:p>
    <w:p w14:paraId="611A96FE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• Ensure that small group leaders have all supplies needed for any activities.</w:t>
      </w:r>
    </w:p>
    <w:p w14:paraId="541F8782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• Set up and test any and all videos needed for this lesson.</w:t>
      </w:r>
    </w:p>
    <w:p w14:paraId="589E5C05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4E3D04D5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89176A">
        <w:rPr>
          <w:b/>
          <w:color w:val="000000" w:themeColor="text1"/>
          <w:sz w:val="24"/>
          <w:szCs w:val="24"/>
        </w:rPr>
        <w:t>Tools:</w:t>
      </w:r>
    </w:p>
    <w:p w14:paraId="15EF3121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• Music Video</w:t>
      </w:r>
    </w:p>
    <w:p w14:paraId="143C78FC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• Testimony Video</w:t>
      </w:r>
    </w:p>
    <w:p w14:paraId="6EFA25A6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• Download Card</w:t>
      </w:r>
    </w:p>
    <w:p w14:paraId="0D8343CC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• Small Group Leader Handout (ReBranded Website)</w:t>
      </w:r>
    </w:p>
    <w:p w14:paraId="7FCCB190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6AC4D3F3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b/>
          <w:color w:val="000000" w:themeColor="text1"/>
          <w:sz w:val="24"/>
          <w:szCs w:val="24"/>
        </w:rPr>
        <w:t xml:space="preserve">Memory Verse: </w:t>
      </w:r>
      <w:r w:rsidRPr="0089176A">
        <w:rPr>
          <w:color w:val="000000" w:themeColor="text1"/>
          <w:sz w:val="24"/>
          <w:szCs w:val="24"/>
        </w:rPr>
        <w:t>Nothing about me is hidden from you. I was secretly woven together out of human sight, but with your own eyes you saw my body being formed. Even before I was born, you had written in Your book everything about me. (Psalm 139:15-16)</w:t>
      </w:r>
    </w:p>
    <w:p w14:paraId="1C040E2F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62A0F31E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b/>
          <w:color w:val="000000" w:themeColor="text1"/>
          <w:sz w:val="24"/>
          <w:szCs w:val="24"/>
        </w:rPr>
        <w:t>Opening Prayer:</w:t>
      </w:r>
      <w:r w:rsidRPr="0089176A">
        <w:rPr>
          <w:color w:val="000000" w:themeColor="text1"/>
          <w:sz w:val="24"/>
          <w:szCs w:val="24"/>
        </w:rPr>
        <w:t xml:space="preserve"> Use the initial prayer in this first lesson to emphasize the fact that God listens to prayers.</w:t>
      </w:r>
    </w:p>
    <w:p w14:paraId="539BC221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19734BF9" w14:textId="77777777" w:rsidR="00EB728C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b/>
          <w:color w:val="000000" w:themeColor="text1"/>
          <w:sz w:val="24"/>
          <w:szCs w:val="24"/>
        </w:rPr>
        <w:t>Opening Exercise:</w:t>
      </w:r>
      <w:r>
        <w:rPr>
          <w:color w:val="000000" w:themeColor="text1"/>
          <w:sz w:val="24"/>
          <w:szCs w:val="24"/>
        </w:rPr>
        <w:t xml:space="preserve"> Th</w:t>
      </w:r>
      <w:r w:rsidR="00EB728C">
        <w:rPr>
          <w:color w:val="000000" w:themeColor="text1"/>
          <w:sz w:val="24"/>
          <w:szCs w:val="24"/>
        </w:rPr>
        <w:t>e Right Rhymes  (10 Minutes)</w:t>
      </w:r>
    </w:p>
    <w:p w14:paraId="77365D14" w14:textId="77777777" w:rsidR="00EB728C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Supplies needed: Pen and Paper</w:t>
      </w:r>
    </w:p>
    <w:p w14:paraId="7B9DCF5C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This is a chance for each of you to write a poem, rap or song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from God to yourself. This is for you and for you alone. What would God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say in a poem, rap or song if He was writing it to help you? You can be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very honest and transparent, because no one else will see it. This will be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a way for you to see how you think God views you.</w:t>
      </w:r>
    </w:p>
    <w:p w14:paraId="7028E971" w14:textId="77777777" w:rsid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6C9078FA" w14:textId="77777777" w:rsid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b/>
          <w:color w:val="000000" w:themeColor="text1"/>
          <w:sz w:val="24"/>
          <w:szCs w:val="24"/>
        </w:rPr>
        <w:t xml:space="preserve">The Big Picture: </w:t>
      </w:r>
      <w:r>
        <w:rPr>
          <w:color w:val="000000" w:themeColor="text1"/>
          <w:sz w:val="24"/>
          <w:szCs w:val="24"/>
        </w:rPr>
        <w:t>Understanding God’s View of Us</w:t>
      </w:r>
      <w:r w:rsidR="00EB728C">
        <w:rPr>
          <w:color w:val="000000" w:themeColor="text1"/>
          <w:sz w:val="24"/>
          <w:szCs w:val="24"/>
        </w:rPr>
        <w:t xml:space="preserve"> (5 Minutes)</w:t>
      </w:r>
    </w:p>
    <w:p w14:paraId="7D7E026E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When We Think About Ourselves What’s The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First Thing That Comes To Mind?</w:t>
      </w:r>
    </w:p>
    <w:p w14:paraId="663040A7" w14:textId="77777777" w:rsid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Many of us think about what’s wrong with us. When we look in the mirror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in the morning, and the first thing we think of is the same thing we think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of throughout the rest of the day: “What’s wrong with me? How can I fix it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or hide it? Will everyone know how messed up I am?” What’s funny is that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how we view ourselves is normally how we think God views us.</w:t>
      </w:r>
    </w:p>
    <w:p w14:paraId="642D28E6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3386DE6A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When You Think About What God Wants From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People, What’s The First Thing That Comes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To Mind?</w:t>
      </w:r>
    </w:p>
    <w:p w14:paraId="580F60B3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When we answer this question we tend to think about all the ways we’ve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messed up and how we need to “do better.” This tells us that we have a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 xml:space="preserve">tendency to look at God as a boss more than as a </w:t>
      </w:r>
      <w:r w:rsidRPr="0089176A">
        <w:rPr>
          <w:color w:val="000000" w:themeColor="text1"/>
          <w:sz w:val="24"/>
          <w:szCs w:val="24"/>
        </w:rPr>
        <w:lastRenderedPageBreak/>
        <w:t>Father: He has stuff for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us to do, and as long as we do it well we are fine, but if we don’t do it or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don’t do it well, then we’re not fine. What if this is not the way God wants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us to view Him at all? If we view God as a boss, we might spend all of our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time trying to impress Him by doing good things. For most of us, we think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that doing good things for God is what being a Christian is all about, but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that is not all we are created for.</w:t>
      </w:r>
    </w:p>
    <w:p w14:paraId="60FD84D9" w14:textId="77777777" w:rsidR="00EB728C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78DE6028" w14:textId="77777777" w:rsidR="0089176A" w:rsidRPr="0089176A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EB728C">
        <w:rPr>
          <w:b/>
          <w:color w:val="000000" w:themeColor="text1"/>
          <w:sz w:val="24"/>
          <w:szCs w:val="24"/>
        </w:rPr>
        <w:t>Video #1:</w:t>
      </w:r>
      <w:r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Lets Take A Look At A Music Video About Creation.</w:t>
      </w:r>
    </w:p>
    <w:p w14:paraId="061BCAE2" w14:textId="77777777" w:rsidR="00EB728C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7342E663" w14:textId="77777777" w:rsidR="00EB728C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EB728C">
        <w:rPr>
          <w:b/>
          <w:color w:val="000000" w:themeColor="text1"/>
          <w:sz w:val="24"/>
          <w:szCs w:val="24"/>
        </w:rPr>
        <w:t>In Focus:</w:t>
      </w:r>
      <w:r>
        <w:rPr>
          <w:color w:val="000000" w:themeColor="text1"/>
          <w:sz w:val="24"/>
          <w:szCs w:val="24"/>
        </w:rPr>
        <w:t xml:space="preserve"> Compliance vs Conversation (20 Minutes)</w:t>
      </w:r>
    </w:p>
    <w:p w14:paraId="688D5D32" w14:textId="77777777" w:rsid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Leader: At the core of today’s lesson is the fact that, in the Bible,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humans are highlighted as God’s special creation. They are created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for a relationship that glorifies God. God’s interaction with human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beings is an intimate and thoughtful process.</w:t>
      </w:r>
    </w:p>
    <w:p w14:paraId="123D4379" w14:textId="77777777" w:rsidR="00EB728C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5352398B" w14:textId="77777777" w:rsidR="00EB728C" w:rsidRPr="00EB728C" w:rsidRDefault="00EB728C" w:rsidP="0089176A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EB728C">
        <w:rPr>
          <w:b/>
          <w:color w:val="000000" w:themeColor="text1"/>
          <w:sz w:val="24"/>
          <w:szCs w:val="24"/>
        </w:rPr>
        <w:t>The World: Created for Compliance</w:t>
      </w:r>
      <w:r>
        <w:rPr>
          <w:b/>
          <w:color w:val="000000" w:themeColor="text1"/>
          <w:sz w:val="24"/>
          <w:szCs w:val="24"/>
        </w:rPr>
        <w:t xml:space="preserve"> (Genesis 1)</w:t>
      </w:r>
    </w:p>
    <w:p w14:paraId="1476795E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As we look through the days of creation, we see how God moves through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each day quickly. He speaks; light is created. He speaks; waters separate.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He speaks; land appears. He speaks; birds fly and fish swim. He speaks;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land animals roam. He creates all these things, but He doesn’t interact</w:t>
      </w:r>
    </w:p>
    <w:p w14:paraId="201AC5E5" w14:textId="77777777" w:rsidR="00EB728C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with this creation. He simply commands things to happen and they do.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Nature and animals were made out of commands and for compliance. God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is pleased, but He has not created these things for relationship with Him.</w:t>
      </w:r>
      <w:r w:rsidR="00EB728C">
        <w:rPr>
          <w:color w:val="000000" w:themeColor="text1"/>
          <w:sz w:val="24"/>
          <w:szCs w:val="24"/>
        </w:rPr>
        <w:t xml:space="preserve"> </w:t>
      </w:r>
    </w:p>
    <w:p w14:paraId="3E26A541" w14:textId="77777777" w:rsidR="00EB728C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6B9E77E4" w14:textId="77777777" w:rsidR="00EB728C" w:rsidRPr="00EB728C" w:rsidRDefault="00EB728C" w:rsidP="0089176A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EB728C">
        <w:rPr>
          <w:b/>
          <w:color w:val="000000" w:themeColor="text1"/>
          <w:sz w:val="24"/>
          <w:szCs w:val="24"/>
        </w:rPr>
        <w:t>Man: Created for Conversation and Closeness</w:t>
      </w:r>
    </w:p>
    <w:p w14:paraId="396A5865" w14:textId="77777777" w:rsid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As we look at scripture there is something different in the way that</w:t>
      </w:r>
      <w:r w:rsidR="00EB728C">
        <w:rPr>
          <w:color w:val="000000" w:themeColor="text1"/>
          <w:sz w:val="24"/>
          <w:szCs w:val="24"/>
        </w:rPr>
        <w:t xml:space="preserve"> </w:t>
      </w:r>
      <w:r w:rsidR="00EB728C" w:rsidRPr="0089176A">
        <w:rPr>
          <w:color w:val="000000" w:themeColor="text1"/>
          <w:sz w:val="24"/>
          <w:szCs w:val="24"/>
        </w:rPr>
        <w:t>God Creates Man, Which Shows That He Wants Something More Than Just Compliance.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When God is getting ready to make man, God does a few things:</w:t>
      </w:r>
    </w:p>
    <w:p w14:paraId="3FCDEA31" w14:textId="77777777" w:rsidR="00EB728C" w:rsidRPr="0089176A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599E28EC" w14:textId="77777777" w:rsidR="0089176A" w:rsidRPr="0089176A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89176A" w:rsidRPr="0089176A">
        <w:rPr>
          <w:color w:val="000000" w:themeColor="text1"/>
          <w:sz w:val="24"/>
          <w:szCs w:val="24"/>
        </w:rPr>
        <w:t>God doesn’t just breeze through the creation of man the same way that he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did before. God slows down. Not only does God slow down, but instead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of talking AT man, God talks TO and WITH man. God is not concerned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with man just following His rules; God wants to talk to man, to get to know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him, and for man to know Him.</w:t>
      </w:r>
    </w:p>
    <w:p w14:paraId="2394DEBF" w14:textId="77777777" w:rsidR="00EB728C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21320647" w14:textId="77777777" w:rsidR="0089176A" w:rsidRPr="0089176A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89176A" w:rsidRPr="0089176A">
        <w:rPr>
          <w:color w:val="000000" w:themeColor="text1"/>
          <w:sz w:val="24"/>
          <w:szCs w:val="24"/>
        </w:rPr>
        <w:t>Not only does God want to have a conversation with us, but God wants to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be close to man in a way that He is not with the rest of creation. Look at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Chapter 2:1-3 as it tells the story of creation from a different angle. Notice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how, with the rest of Creation, God speaks from far off and everything is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created. In Chapter 2:7, it tells us that God forms man from the dust of the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earth and then breathes into his nostrils. The picture that’s painted here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is that God doesn’t want to bark orders at man. He wants to get close to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us and be involved with every detail of our lives. This is what brings glory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to God.</w:t>
      </w:r>
    </w:p>
    <w:p w14:paraId="172790CF" w14:textId="77777777" w:rsidR="00EB728C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63EB25D2" w14:textId="77777777" w:rsidR="0089176A" w:rsidRPr="0089176A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</w:t>
      </w:r>
      <w:r w:rsidR="0089176A" w:rsidRPr="0089176A">
        <w:rPr>
          <w:color w:val="000000" w:themeColor="text1"/>
          <w:sz w:val="24"/>
          <w:szCs w:val="24"/>
        </w:rPr>
        <w:t>God waits until the end of creation to make man. In the same way that a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father would get a room ready in preparation for the coming of his newborn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child, God created the world first so that it was ready when He created man.</w:t>
      </w:r>
      <w:r>
        <w:rPr>
          <w:color w:val="000000" w:themeColor="text1"/>
          <w:sz w:val="24"/>
          <w:szCs w:val="24"/>
        </w:rPr>
        <w:t xml:space="preserve"> </w:t>
      </w:r>
      <w:r w:rsidR="0089176A" w:rsidRPr="0089176A">
        <w:rPr>
          <w:color w:val="000000" w:themeColor="text1"/>
          <w:sz w:val="24"/>
          <w:szCs w:val="24"/>
        </w:rPr>
        <w:t>This is to show man that God is going to take care of all of his needs.</w:t>
      </w:r>
    </w:p>
    <w:p w14:paraId="4F16D436" w14:textId="77777777" w:rsidR="00EB728C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39D7FD2D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Let’s hear the story of someone who found her identity and purpose in a</w:t>
      </w:r>
      <w:r w:rsidR="00EB728C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relationship with God.</w:t>
      </w:r>
    </w:p>
    <w:p w14:paraId="2E186DDB" w14:textId="77777777" w:rsidR="00EB728C" w:rsidRDefault="00EB728C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7A3B4179" w14:textId="77777777" w:rsidR="0089176A" w:rsidRPr="0089176A" w:rsidRDefault="00726C05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Video #2: </w:t>
      </w:r>
      <w:r w:rsidRPr="00726C05">
        <w:rPr>
          <w:color w:val="000000" w:themeColor="text1"/>
          <w:sz w:val="24"/>
          <w:szCs w:val="24"/>
        </w:rPr>
        <w:t xml:space="preserve">Testimony by </w:t>
      </w:r>
      <w:r>
        <w:rPr>
          <w:color w:val="000000" w:themeColor="text1"/>
          <w:sz w:val="24"/>
          <w:szCs w:val="24"/>
        </w:rPr>
        <w:t>Sarah</w:t>
      </w:r>
    </w:p>
    <w:p w14:paraId="4E4BB3C5" w14:textId="77777777" w:rsidR="00726C05" w:rsidRDefault="00726C05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493C6D4C" w14:textId="77777777" w:rsidR="00726C05" w:rsidRDefault="00726C05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2E39E98E" w14:textId="77777777" w:rsidR="00726C05" w:rsidRPr="0089176A" w:rsidRDefault="00726C05" w:rsidP="00726C05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Small Group Questions</w:t>
      </w:r>
      <w:r w:rsidRPr="00726C05"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Pr="0089176A">
        <w:rPr>
          <w:color w:val="000000" w:themeColor="text1"/>
          <w:sz w:val="24"/>
          <w:szCs w:val="24"/>
        </w:rPr>
        <w:t>10 minutes</w:t>
      </w:r>
      <w:r>
        <w:rPr>
          <w:color w:val="000000" w:themeColor="text1"/>
          <w:sz w:val="24"/>
          <w:szCs w:val="24"/>
        </w:rPr>
        <w:t>)</w:t>
      </w:r>
    </w:p>
    <w:p w14:paraId="7EC1CA78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Before we leave, take the last 10 minutes to discuss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some questions with your small group.</w:t>
      </w:r>
    </w:p>
    <w:p w14:paraId="6B814E49" w14:textId="77777777" w:rsidR="00726C05" w:rsidRDefault="00726C05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5AA5278D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1. What does God’s way of creating man and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preparing the world for man show us about how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God views human beings? Does knowing that God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created you to have a relationship with Him change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the way you view God?</w:t>
      </w:r>
    </w:p>
    <w:p w14:paraId="0CEB2EC2" w14:textId="77777777" w:rsidR="0089176A" w:rsidRPr="00726C05" w:rsidRDefault="00726C05" w:rsidP="0089176A">
      <w:pPr>
        <w:widowControl w:val="0"/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  <w:r w:rsidRPr="00726C05">
        <w:rPr>
          <w:i/>
          <w:color w:val="000000" w:themeColor="text1"/>
          <w:sz w:val="24"/>
          <w:szCs w:val="24"/>
        </w:rPr>
        <w:t>Possible Answer: It Tells Us That We Are Special To God And That We Are Worth His Time. We Are Valuable.</w:t>
      </w:r>
    </w:p>
    <w:p w14:paraId="356D767C" w14:textId="77777777" w:rsidR="00726C05" w:rsidRDefault="00726C05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43673AC1" w14:textId="77777777" w:rsidR="00726C05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2. If all of this is really true and God made all humans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with this sense of worth, how does this change your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opinion of someone you don’t like much? Why?</w:t>
      </w:r>
      <w:r w:rsidR="00726C05">
        <w:rPr>
          <w:color w:val="000000" w:themeColor="text1"/>
          <w:sz w:val="24"/>
          <w:szCs w:val="24"/>
        </w:rPr>
        <w:t xml:space="preserve"> </w:t>
      </w:r>
    </w:p>
    <w:p w14:paraId="6A45D16E" w14:textId="77777777" w:rsidR="0089176A" w:rsidRPr="00726C05" w:rsidRDefault="00726C05" w:rsidP="0089176A">
      <w:pPr>
        <w:widowControl w:val="0"/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  <w:r w:rsidRPr="00726C05">
        <w:rPr>
          <w:i/>
          <w:color w:val="000000" w:themeColor="text1"/>
          <w:sz w:val="24"/>
          <w:szCs w:val="24"/>
        </w:rPr>
        <w:t>Possible Answer: If God Says All People Are Valuable, Then I Should Believe That As Well And Treat People Based On How God Views Them.</w:t>
      </w:r>
    </w:p>
    <w:p w14:paraId="13806891" w14:textId="77777777" w:rsidR="00726C05" w:rsidRDefault="00726C05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403842F7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3. What type of relationship is God desiring to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have with you? What are some things you can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do in order to make your relationship with God a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more intimate one?</w:t>
      </w:r>
    </w:p>
    <w:p w14:paraId="496DD1BA" w14:textId="77777777" w:rsidR="0089176A" w:rsidRPr="00726C05" w:rsidRDefault="00726C05" w:rsidP="0089176A">
      <w:pPr>
        <w:widowControl w:val="0"/>
        <w:autoSpaceDE w:val="0"/>
        <w:autoSpaceDN w:val="0"/>
        <w:adjustRightInd w:val="0"/>
        <w:rPr>
          <w:i/>
          <w:color w:val="000000" w:themeColor="text1"/>
          <w:sz w:val="24"/>
          <w:szCs w:val="24"/>
        </w:rPr>
      </w:pPr>
      <w:r w:rsidRPr="00726C05">
        <w:rPr>
          <w:i/>
          <w:color w:val="000000" w:themeColor="text1"/>
          <w:sz w:val="24"/>
          <w:szCs w:val="24"/>
        </w:rPr>
        <w:t>Possible Answer: God Wants To Have A Personal, Intimate Relationship With Each Person On Earth.</w:t>
      </w:r>
    </w:p>
    <w:p w14:paraId="151397CD" w14:textId="77777777" w:rsidR="00726C05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 xml:space="preserve">You can: </w:t>
      </w:r>
    </w:p>
    <w:p w14:paraId="2BB35509" w14:textId="77777777" w:rsidR="00726C05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1) Read and study the Bible. This will help you get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to know God’s thoughts and personality better. It’s kind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 xml:space="preserve">of like someone telling you all about their life. </w:t>
      </w:r>
    </w:p>
    <w:p w14:paraId="19D211A3" w14:textId="77777777" w:rsidR="00726C05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2) One of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the best parts of being in a relationship is that both people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communicate with each other. It’s a two way street. Praying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to God helps keep the lines of communication open.</w:t>
      </w:r>
      <w:r w:rsidR="00726C05">
        <w:rPr>
          <w:color w:val="000000" w:themeColor="text1"/>
          <w:sz w:val="24"/>
          <w:szCs w:val="24"/>
        </w:rPr>
        <w:t xml:space="preserve"> </w:t>
      </w:r>
    </w:p>
    <w:p w14:paraId="2AFB6C1D" w14:textId="77777777" w:rsid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3) You can develop good relationships with people who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have their own relationship with God. We all need solid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people who love God around us to help us walk through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life. This can be a leader or a friend your own age.</w:t>
      </w:r>
      <w:r w:rsidR="00726C05">
        <w:rPr>
          <w:color w:val="000000" w:themeColor="text1"/>
          <w:sz w:val="24"/>
          <w:szCs w:val="24"/>
        </w:rPr>
        <w:t xml:space="preserve"> </w:t>
      </w:r>
    </w:p>
    <w:p w14:paraId="0A6F5C78" w14:textId="77777777" w:rsidR="00726C05" w:rsidRPr="0089176A" w:rsidRDefault="00726C05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6D3B2974" w14:textId="77777777" w:rsidR="0089176A" w:rsidRPr="0089176A" w:rsidRDefault="00726C05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726C05">
        <w:rPr>
          <w:b/>
          <w:color w:val="000000" w:themeColor="text1"/>
          <w:sz w:val="24"/>
          <w:szCs w:val="24"/>
        </w:rPr>
        <w:t xml:space="preserve">Closing Prayer </w:t>
      </w:r>
      <w:r>
        <w:rPr>
          <w:color w:val="000000" w:themeColor="text1"/>
          <w:sz w:val="24"/>
          <w:szCs w:val="24"/>
        </w:rPr>
        <w:t>(in Small Groups) (</w:t>
      </w:r>
      <w:r w:rsidR="0089176A" w:rsidRPr="0089176A">
        <w:rPr>
          <w:color w:val="000000" w:themeColor="text1"/>
          <w:sz w:val="24"/>
          <w:szCs w:val="24"/>
        </w:rPr>
        <w:t>5 minutes</w:t>
      </w:r>
      <w:r>
        <w:rPr>
          <w:color w:val="000000" w:themeColor="text1"/>
          <w:sz w:val="24"/>
          <w:szCs w:val="24"/>
        </w:rPr>
        <w:t>)</w:t>
      </w:r>
    </w:p>
    <w:p w14:paraId="11B23A62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During the next 8 weeks we will be meeting as a small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group and one thing we can do for each other is pray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with each other. Does anyone have any prayer requests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they would like the group or myself to pray about?</w:t>
      </w:r>
    </w:p>
    <w:p w14:paraId="7D768329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* If no one is opening up you can suggest that the students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write down their requests and place them in a basket for you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to pray for later. Don’t forget to remind them every week that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you are praying for them.</w:t>
      </w:r>
    </w:p>
    <w:p w14:paraId="4692B9A0" w14:textId="77777777" w:rsidR="0089176A" w:rsidRPr="0089176A" w:rsidRDefault="0089176A" w:rsidP="0089176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9176A">
        <w:rPr>
          <w:color w:val="000000" w:themeColor="text1"/>
          <w:sz w:val="24"/>
          <w:szCs w:val="24"/>
        </w:rPr>
        <w:t>* Following the prayer, remind the students that you or any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other leaders are available to answer questions or discuss the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lesson. NOTE: This may be a great opportunity to share the</w:t>
      </w:r>
      <w:r w:rsidR="00726C05">
        <w:rPr>
          <w:color w:val="000000" w:themeColor="text1"/>
          <w:sz w:val="24"/>
          <w:szCs w:val="24"/>
        </w:rPr>
        <w:t xml:space="preserve"> </w:t>
      </w:r>
      <w:r w:rsidRPr="0089176A">
        <w:rPr>
          <w:color w:val="000000" w:themeColor="text1"/>
          <w:sz w:val="24"/>
          <w:szCs w:val="24"/>
        </w:rPr>
        <w:t>gospel message with these students.</w:t>
      </w:r>
    </w:p>
    <w:p w14:paraId="05E8012D" w14:textId="77777777" w:rsidR="00614FD2" w:rsidRPr="0089176A" w:rsidRDefault="00614FD2" w:rsidP="0089176A">
      <w:pPr>
        <w:rPr>
          <w:color w:val="000000" w:themeColor="text1"/>
          <w:sz w:val="24"/>
          <w:szCs w:val="24"/>
        </w:rPr>
      </w:pPr>
    </w:p>
    <w:sectPr w:rsidR="00614FD2" w:rsidRPr="0089176A" w:rsidSect="004F0A26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6A"/>
    <w:rsid w:val="003B6656"/>
    <w:rsid w:val="00414ABF"/>
    <w:rsid w:val="004F0A26"/>
    <w:rsid w:val="00614FD2"/>
    <w:rsid w:val="00726C05"/>
    <w:rsid w:val="0089176A"/>
    <w:rsid w:val="00B16312"/>
    <w:rsid w:val="00C77984"/>
    <w:rsid w:val="00C90765"/>
    <w:rsid w:val="00E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4FED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1146</Words>
  <Characters>6535</Characters>
  <Application>Microsoft Macintosh Word</Application>
  <DocSecurity>0</DocSecurity>
  <Lines>54</Lines>
  <Paragraphs>15</Paragraphs>
  <ScaleCrop>false</ScaleCrop>
  <Company>mark@hispeoplejoburg.org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3</cp:revision>
  <dcterms:created xsi:type="dcterms:W3CDTF">2017-10-11T12:35:00Z</dcterms:created>
  <dcterms:modified xsi:type="dcterms:W3CDTF">2017-11-01T09:48:00Z</dcterms:modified>
</cp:coreProperties>
</file>