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D2" w:rsidRPr="001B57D2" w:rsidRDefault="001B57D2" w:rsidP="001B57D2">
      <w:pPr>
        <w:rPr>
          <w:sz w:val="32"/>
        </w:rPr>
      </w:pPr>
      <w:r w:rsidRPr="001B57D2">
        <w:rPr>
          <w:sz w:val="32"/>
        </w:rPr>
        <w:t>“Do not let any unwholesome talk come out of your mouths, but only what is helpful for building others up according to the needs, that it may benefit those who listen.” (Ephesians 4:29-30)</w:t>
      </w:r>
    </w:p>
    <w:p w:rsidR="001B57D2" w:rsidRDefault="001B57D2" w:rsidP="001B57D2">
      <w:pPr>
        <w:rPr>
          <w:sz w:val="32"/>
        </w:rPr>
      </w:pPr>
    </w:p>
    <w:p w:rsidR="001B57D2" w:rsidRDefault="001B57D2" w:rsidP="001B57D2">
      <w:pPr>
        <w:rPr>
          <w:sz w:val="32"/>
        </w:rPr>
      </w:pPr>
    </w:p>
    <w:p w:rsidR="001B57D2" w:rsidRDefault="001B57D2" w:rsidP="001B57D2">
      <w:pPr>
        <w:rPr>
          <w:sz w:val="32"/>
        </w:rPr>
      </w:pPr>
      <w:bookmarkStart w:id="0" w:name="_GoBack"/>
      <w:bookmarkEnd w:id="0"/>
    </w:p>
    <w:p w:rsidR="001B57D2" w:rsidRPr="001B57D2" w:rsidRDefault="001B57D2" w:rsidP="001B57D2">
      <w:pPr>
        <w:rPr>
          <w:sz w:val="32"/>
        </w:rPr>
      </w:pPr>
    </w:p>
    <w:p w:rsidR="001B57D2" w:rsidRPr="001B57D2" w:rsidRDefault="001B57D2" w:rsidP="001B57D2">
      <w:pPr>
        <w:rPr>
          <w:sz w:val="32"/>
        </w:rPr>
      </w:pPr>
      <w:r w:rsidRPr="001B57D2">
        <w:rPr>
          <w:sz w:val="32"/>
        </w:rPr>
        <w:t>“Let there be no filthiness nor foolish talk nor crude joking, which are out of place, but instead let there be thanksgiving.” (Ephesians 5:4)</w:t>
      </w:r>
    </w:p>
    <w:p w:rsidR="001B57D2" w:rsidRDefault="001B57D2" w:rsidP="001B57D2">
      <w:pPr>
        <w:rPr>
          <w:sz w:val="32"/>
        </w:rPr>
      </w:pPr>
    </w:p>
    <w:p w:rsidR="001B57D2" w:rsidRDefault="001B57D2" w:rsidP="001B57D2">
      <w:pPr>
        <w:rPr>
          <w:sz w:val="32"/>
        </w:rPr>
      </w:pPr>
    </w:p>
    <w:p w:rsidR="001B57D2" w:rsidRDefault="001B57D2" w:rsidP="001B57D2">
      <w:pPr>
        <w:rPr>
          <w:sz w:val="32"/>
        </w:rPr>
      </w:pPr>
    </w:p>
    <w:p w:rsidR="001B57D2" w:rsidRPr="001B57D2" w:rsidRDefault="001B57D2" w:rsidP="001B57D2">
      <w:pPr>
        <w:rPr>
          <w:sz w:val="32"/>
        </w:rPr>
      </w:pPr>
    </w:p>
    <w:p w:rsidR="001B57D2" w:rsidRPr="001B57D2" w:rsidRDefault="001B57D2" w:rsidP="001B57D2">
      <w:pPr>
        <w:rPr>
          <w:sz w:val="32"/>
        </w:rPr>
      </w:pPr>
      <w:r w:rsidRPr="001B57D2">
        <w:rPr>
          <w:sz w:val="32"/>
        </w:rPr>
        <w:t xml:space="preserve">“Let your speech always </w:t>
      </w:r>
      <w:proofErr w:type="gramStart"/>
      <w:r w:rsidRPr="001B57D2">
        <w:rPr>
          <w:sz w:val="32"/>
        </w:rPr>
        <w:t>be</w:t>
      </w:r>
      <w:proofErr w:type="gramEnd"/>
      <w:r w:rsidRPr="001B57D2">
        <w:rPr>
          <w:sz w:val="32"/>
        </w:rPr>
        <w:t xml:space="preserve"> gracious, seasoned with salt, so that you may know how you ought to answer each person.” (Colossians 4:6)</w:t>
      </w:r>
    </w:p>
    <w:p w:rsidR="001B57D2" w:rsidRDefault="001B57D2" w:rsidP="001B57D2">
      <w:pPr>
        <w:rPr>
          <w:sz w:val="32"/>
        </w:rPr>
      </w:pPr>
    </w:p>
    <w:p w:rsidR="001B57D2" w:rsidRDefault="001B57D2" w:rsidP="001B57D2">
      <w:pPr>
        <w:rPr>
          <w:sz w:val="32"/>
        </w:rPr>
      </w:pPr>
    </w:p>
    <w:p w:rsidR="001B57D2" w:rsidRDefault="001B57D2" w:rsidP="001B57D2">
      <w:pPr>
        <w:rPr>
          <w:sz w:val="32"/>
        </w:rPr>
      </w:pPr>
    </w:p>
    <w:p w:rsidR="001B57D2" w:rsidRPr="001B57D2" w:rsidRDefault="001B57D2" w:rsidP="001B57D2">
      <w:pPr>
        <w:rPr>
          <w:sz w:val="32"/>
        </w:rPr>
      </w:pPr>
    </w:p>
    <w:p w:rsidR="001B57D2" w:rsidRPr="001B57D2" w:rsidRDefault="001B57D2" w:rsidP="001B57D2">
      <w:pPr>
        <w:rPr>
          <w:sz w:val="32"/>
        </w:rPr>
      </w:pPr>
      <w:r w:rsidRPr="001B57D2">
        <w:rPr>
          <w:sz w:val="32"/>
        </w:rPr>
        <w:t>“Do not be conformed to this world, but be transformed by the renewal of your mind.” (Romans 12:2)</w:t>
      </w:r>
    </w:p>
    <w:p w:rsidR="001B57D2" w:rsidRDefault="001B57D2" w:rsidP="001B57D2">
      <w:pPr>
        <w:rPr>
          <w:sz w:val="32"/>
        </w:rPr>
      </w:pPr>
    </w:p>
    <w:p w:rsidR="001B57D2" w:rsidRDefault="001B57D2" w:rsidP="001B57D2">
      <w:pPr>
        <w:rPr>
          <w:sz w:val="32"/>
        </w:rPr>
      </w:pPr>
    </w:p>
    <w:p w:rsidR="001B57D2" w:rsidRDefault="001B57D2" w:rsidP="001B57D2">
      <w:pPr>
        <w:rPr>
          <w:sz w:val="32"/>
        </w:rPr>
      </w:pPr>
    </w:p>
    <w:p w:rsidR="001B57D2" w:rsidRPr="001B57D2" w:rsidRDefault="001B57D2" w:rsidP="001B57D2">
      <w:pPr>
        <w:rPr>
          <w:sz w:val="32"/>
        </w:rPr>
      </w:pPr>
    </w:p>
    <w:p w:rsidR="001B57D2" w:rsidRPr="001B57D2" w:rsidRDefault="001B57D2" w:rsidP="001B57D2">
      <w:pPr>
        <w:rPr>
          <w:sz w:val="32"/>
        </w:rPr>
      </w:pPr>
      <w:r w:rsidRPr="001B57D2">
        <w:rPr>
          <w:sz w:val="32"/>
        </w:rPr>
        <w:t>“Live clean, innocent lives as children of God, shining like bright lights in a world full of crooked and perverse people.” (Philippians 2:14-15)</w:t>
      </w:r>
    </w:p>
    <w:p w:rsidR="001B57D2" w:rsidRDefault="001B57D2" w:rsidP="001B57D2">
      <w:pPr>
        <w:rPr>
          <w:sz w:val="32"/>
        </w:rPr>
      </w:pPr>
    </w:p>
    <w:p w:rsidR="001B57D2" w:rsidRDefault="001B57D2" w:rsidP="001B57D2">
      <w:pPr>
        <w:rPr>
          <w:sz w:val="32"/>
        </w:rPr>
      </w:pPr>
    </w:p>
    <w:p w:rsidR="001B57D2" w:rsidRDefault="001B57D2" w:rsidP="001B57D2">
      <w:pPr>
        <w:rPr>
          <w:sz w:val="32"/>
        </w:rPr>
      </w:pPr>
    </w:p>
    <w:p w:rsidR="001B57D2" w:rsidRPr="001B57D2" w:rsidRDefault="001B57D2" w:rsidP="001B57D2">
      <w:pPr>
        <w:rPr>
          <w:sz w:val="32"/>
        </w:rPr>
      </w:pPr>
    </w:p>
    <w:p w:rsidR="00614FD2" w:rsidRPr="001B57D2" w:rsidRDefault="001B57D2" w:rsidP="001B57D2">
      <w:pPr>
        <w:rPr>
          <w:sz w:val="32"/>
        </w:rPr>
      </w:pPr>
      <w:r w:rsidRPr="001B57D2">
        <w:rPr>
          <w:sz w:val="32"/>
        </w:rPr>
        <w:t>“Let no one despise you for your youth, but set the believers an example in speech, in conduct, in love, in faith, in purity.” (1 Timothy 4:12)</w:t>
      </w:r>
    </w:p>
    <w:sectPr w:rsidR="00614FD2" w:rsidRPr="001B57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D2"/>
    <w:rsid w:val="001B57D2"/>
    <w:rsid w:val="00414ABF"/>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Macintosh Word</Application>
  <DocSecurity>0</DocSecurity>
  <Lines>6</Lines>
  <Paragraphs>1</Paragraphs>
  <ScaleCrop>false</ScaleCrop>
  <Company>mark@hispeoplejoburg.org</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2016-05-05T06:00:00Z</dcterms:created>
  <dcterms:modified xsi:type="dcterms:W3CDTF">2016-05-05T06:01:00Z</dcterms:modified>
</cp:coreProperties>
</file>